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1DA91" w14:textId="1132F8D5" w:rsidR="00E9489A" w:rsidRDefault="00E9489A" w:rsidP="00010BB5">
      <w:pPr>
        <w:rPr>
          <w:rFonts w:ascii="Arial" w:hAnsi="Arial" w:cs="Arial"/>
          <w:sz w:val="22"/>
          <w:szCs w:val="22"/>
        </w:rPr>
      </w:pPr>
      <w:bookmarkStart w:id="0" w:name="_Hlk124266478"/>
    </w:p>
    <w:p w14:paraId="5D28A286" w14:textId="77777777" w:rsidR="00E9489A" w:rsidRDefault="00E9489A" w:rsidP="00010BB5">
      <w:pPr>
        <w:rPr>
          <w:rFonts w:ascii="Arial" w:hAnsi="Arial" w:cs="Arial"/>
          <w:sz w:val="22"/>
          <w:szCs w:val="22"/>
        </w:rPr>
      </w:pPr>
    </w:p>
    <w:p w14:paraId="5DD51200" w14:textId="77777777" w:rsidR="00E9489A" w:rsidRDefault="00E9489A" w:rsidP="00010BB5">
      <w:pPr>
        <w:rPr>
          <w:rFonts w:ascii="Arial" w:hAnsi="Arial" w:cs="Arial"/>
          <w:sz w:val="22"/>
          <w:szCs w:val="22"/>
        </w:rPr>
      </w:pPr>
    </w:p>
    <w:p w14:paraId="43D050AB" w14:textId="77777777" w:rsidR="00E9489A" w:rsidRDefault="00E9489A" w:rsidP="00010BB5">
      <w:pPr>
        <w:rPr>
          <w:rFonts w:ascii="Arial" w:hAnsi="Arial" w:cs="Arial"/>
          <w:sz w:val="22"/>
          <w:szCs w:val="22"/>
        </w:rPr>
      </w:pPr>
    </w:p>
    <w:p w14:paraId="67E8B23A" w14:textId="77777777" w:rsidR="00E9489A" w:rsidRDefault="00E9489A" w:rsidP="00010BB5">
      <w:pPr>
        <w:rPr>
          <w:rFonts w:ascii="Arial" w:hAnsi="Arial" w:cs="Arial"/>
          <w:sz w:val="22"/>
          <w:szCs w:val="22"/>
        </w:rPr>
      </w:pPr>
    </w:p>
    <w:p w14:paraId="5665803E" w14:textId="77777777" w:rsidR="00E9489A" w:rsidRDefault="00E9489A" w:rsidP="00010BB5">
      <w:pPr>
        <w:rPr>
          <w:rFonts w:ascii="Arial" w:hAnsi="Arial" w:cs="Arial"/>
          <w:sz w:val="22"/>
          <w:szCs w:val="22"/>
        </w:rPr>
      </w:pPr>
    </w:p>
    <w:bookmarkEnd w:id="0"/>
    <w:p w14:paraId="51A98D6F" w14:textId="2D7D0ED7" w:rsidR="007D614F" w:rsidRPr="003F54E8" w:rsidRDefault="003708F1" w:rsidP="007D614F">
      <w:pPr>
        <w:rPr>
          <w:rFonts w:ascii="Arial" w:hAnsi="Arial" w:cs="Arial"/>
          <w:sz w:val="22"/>
          <w:szCs w:val="22"/>
          <w:lang w:val="es-MX"/>
        </w:rPr>
      </w:pPr>
      <w:r>
        <w:rPr>
          <w:rFonts w:ascii="Arial" w:hAnsi="Arial" w:cs="Arial"/>
          <w:sz w:val="22"/>
          <w:szCs w:val="22"/>
          <w:lang w:val="es-MX"/>
        </w:rPr>
        <w:t>11</w:t>
      </w:r>
      <w:r w:rsidR="007D614F" w:rsidRPr="003F54E8">
        <w:rPr>
          <w:rFonts w:ascii="Arial" w:hAnsi="Arial" w:cs="Arial"/>
          <w:sz w:val="22"/>
          <w:szCs w:val="22"/>
          <w:lang w:val="es-MX"/>
        </w:rPr>
        <w:t xml:space="preserve"> de </w:t>
      </w:r>
      <w:r w:rsidR="003F54E8" w:rsidRPr="003F54E8">
        <w:rPr>
          <w:rFonts w:ascii="Arial" w:hAnsi="Arial" w:cs="Arial"/>
          <w:sz w:val="22"/>
          <w:szCs w:val="22"/>
          <w:lang w:val="es-MX"/>
        </w:rPr>
        <w:t>junio</w:t>
      </w:r>
      <w:r w:rsidR="007D614F" w:rsidRPr="003F54E8">
        <w:rPr>
          <w:rFonts w:ascii="Arial" w:hAnsi="Arial" w:cs="Arial"/>
          <w:sz w:val="22"/>
          <w:szCs w:val="22"/>
          <w:lang w:val="es-MX"/>
        </w:rPr>
        <w:t xml:space="preserve"> de 2025</w:t>
      </w:r>
    </w:p>
    <w:p w14:paraId="70A3C053" w14:textId="77777777" w:rsidR="007D614F" w:rsidRPr="003F54E8" w:rsidRDefault="007D614F" w:rsidP="007D614F">
      <w:pPr>
        <w:rPr>
          <w:rFonts w:ascii="Arial" w:hAnsi="Arial" w:cs="Arial"/>
          <w:b/>
          <w:bCs/>
          <w:sz w:val="22"/>
          <w:szCs w:val="22"/>
          <w:lang w:val="es-MX"/>
        </w:rPr>
      </w:pPr>
    </w:p>
    <w:p w14:paraId="55162AA9" w14:textId="77777777" w:rsidR="007D614F" w:rsidRPr="003F54E8" w:rsidRDefault="007D614F" w:rsidP="007D614F">
      <w:pPr>
        <w:rPr>
          <w:rFonts w:ascii="Arial" w:hAnsi="Arial" w:cs="Arial"/>
          <w:b/>
          <w:bCs/>
          <w:sz w:val="22"/>
          <w:szCs w:val="22"/>
          <w:lang w:val="es-MX"/>
        </w:rPr>
      </w:pPr>
    </w:p>
    <w:p w14:paraId="4457B995" w14:textId="77777777" w:rsidR="003F54E8" w:rsidRPr="003F54E8" w:rsidRDefault="003F54E8" w:rsidP="003F54E8">
      <w:pPr>
        <w:jc w:val="center"/>
        <w:rPr>
          <w:rFonts w:ascii="Arial" w:hAnsi="Arial" w:cs="Arial"/>
          <w:sz w:val="22"/>
          <w:szCs w:val="22"/>
          <w:lang w:val="es-MX"/>
        </w:rPr>
      </w:pPr>
      <w:r w:rsidRPr="003F54E8">
        <w:rPr>
          <w:rFonts w:ascii="Arial" w:hAnsi="Arial" w:cs="Arial"/>
          <w:b/>
          <w:bCs/>
          <w:sz w:val="22"/>
          <w:szCs w:val="22"/>
          <w:lang w:val="es-MX"/>
        </w:rPr>
        <w:t>Ceremonia de Corte de Cinta Destaca un Acceso Peatonal Más Seguro en El Río</w:t>
      </w:r>
      <w:r w:rsidRPr="003F54E8">
        <w:rPr>
          <w:rFonts w:ascii="Arial" w:hAnsi="Arial" w:cs="Arial"/>
          <w:sz w:val="22"/>
          <w:szCs w:val="22"/>
          <w:lang w:val="es-MX"/>
        </w:rPr>
        <w:br/>
      </w:r>
      <w:r w:rsidRPr="003F54E8">
        <w:rPr>
          <w:rFonts w:ascii="Arial" w:hAnsi="Arial" w:cs="Arial"/>
          <w:sz w:val="20"/>
          <w:szCs w:val="20"/>
          <w:lang w:val="es-MX"/>
        </w:rPr>
        <w:t>La Agencia de Obras Públicas del Condado de Ventura Celebra el Proyecto de Mejoras Peatonales en El Río</w:t>
      </w:r>
    </w:p>
    <w:p w14:paraId="23F42381" w14:textId="77777777" w:rsidR="007D614F" w:rsidRPr="003F54E8" w:rsidRDefault="007D614F" w:rsidP="003F54E8">
      <w:pPr>
        <w:rPr>
          <w:rFonts w:ascii="Arial" w:hAnsi="Arial" w:cs="Arial"/>
          <w:b/>
          <w:bCs/>
          <w:sz w:val="22"/>
          <w:szCs w:val="22"/>
          <w:lang w:val="es-MX"/>
        </w:rPr>
      </w:pPr>
    </w:p>
    <w:p w14:paraId="133CCEAE" w14:textId="77777777" w:rsidR="003F54E8" w:rsidRPr="00DB039E" w:rsidRDefault="003F54E8" w:rsidP="003F54E8">
      <w:pPr>
        <w:jc w:val="center"/>
        <w:rPr>
          <w:rFonts w:ascii="Arial" w:hAnsi="Arial" w:cs="Arial"/>
          <w:b/>
          <w:bCs/>
          <w:sz w:val="22"/>
          <w:szCs w:val="22"/>
        </w:rPr>
      </w:pPr>
      <w:r>
        <w:rPr>
          <w:noProof/>
        </w:rPr>
        <w:drawing>
          <wp:inline distT="0" distB="0" distL="0" distR="0" wp14:anchorId="6C15AADB" wp14:editId="16487D36">
            <wp:extent cx="6372225" cy="4776639"/>
            <wp:effectExtent l="0" t="0" r="0" b="5080"/>
            <wp:docPr id="135291583" name="Picture 1" descr="A picture containing sky, outdoor, person,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1583" name="Picture 1" descr="A picture containing sky, outdoor, person, peop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6636" cy="4794938"/>
                    </a:xfrm>
                    <a:prstGeom prst="rect">
                      <a:avLst/>
                    </a:prstGeom>
                    <a:noFill/>
                    <a:ln>
                      <a:noFill/>
                    </a:ln>
                  </pic:spPr>
                </pic:pic>
              </a:graphicData>
            </a:graphic>
          </wp:inline>
        </w:drawing>
      </w:r>
    </w:p>
    <w:p w14:paraId="1ED1A78E" w14:textId="705A5F56" w:rsidR="003F54E8" w:rsidRPr="003F54E8" w:rsidRDefault="003F54E8" w:rsidP="003F54E8">
      <w:pPr>
        <w:rPr>
          <w:rFonts w:ascii="Arial" w:hAnsi="Arial" w:cs="Arial"/>
          <w:sz w:val="16"/>
          <w:szCs w:val="16"/>
          <w:lang w:val="es-MX"/>
        </w:rPr>
      </w:pPr>
      <w:r w:rsidRPr="003F54E8">
        <w:rPr>
          <w:rFonts w:ascii="Arial" w:hAnsi="Arial" w:cs="Arial"/>
          <w:sz w:val="16"/>
          <w:szCs w:val="16"/>
          <w:lang w:val="es-MX"/>
        </w:rPr>
        <w:t xml:space="preserve">En la foto, de izquierda a derecha: Gianfranco Laurie, Gregg Strakaluse, bailarinas de folklórico, Mike Pettit, </w:t>
      </w:r>
      <w:r w:rsidR="00A15B01" w:rsidRPr="00A15B01">
        <w:rPr>
          <w:rFonts w:ascii="Arial" w:hAnsi="Arial" w:cs="Arial"/>
          <w:sz w:val="16"/>
          <w:szCs w:val="16"/>
          <w:lang w:val="es-MX"/>
        </w:rPr>
        <w:t>Supervisora</w:t>
      </w:r>
      <w:r w:rsidRPr="003F54E8">
        <w:rPr>
          <w:rFonts w:ascii="Arial" w:hAnsi="Arial" w:cs="Arial"/>
          <w:sz w:val="16"/>
          <w:szCs w:val="16"/>
          <w:lang w:val="es-MX"/>
        </w:rPr>
        <w:t xml:space="preserve"> Kelly Long, el equipo de construcción y Anitha Balan</w:t>
      </w:r>
      <w:r>
        <w:rPr>
          <w:rFonts w:ascii="Arial" w:hAnsi="Arial" w:cs="Arial"/>
          <w:sz w:val="16"/>
          <w:szCs w:val="16"/>
          <w:lang w:val="es-MX"/>
        </w:rPr>
        <w:t>.</w:t>
      </w:r>
    </w:p>
    <w:p w14:paraId="5152C626" w14:textId="77777777" w:rsidR="007D614F" w:rsidRPr="003F54E8" w:rsidRDefault="007D614F" w:rsidP="007D614F">
      <w:pPr>
        <w:rPr>
          <w:rFonts w:ascii="Arial" w:hAnsi="Arial" w:cs="Arial"/>
          <w:b/>
          <w:bCs/>
          <w:sz w:val="22"/>
          <w:szCs w:val="22"/>
          <w:lang w:val="es-MX"/>
        </w:rPr>
      </w:pPr>
    </w:p>
    <w:p w14:paraId="04AD26E1" w14:textId="0800EC51" w:rsidR="003F54E8" w:rsidRDefault="007D614F" w:rsidP="003F54E8">
      <w:pPr>
        <w:rPr>
          <w:rFonts w:ascii="Arial" w:hAnsi="Arial" w:cs="Arial"/>
          <w:sz w:val="22"/>
          <w:szCs w:val="22"/>
          <w:lang w:val="es-MX"/>
        </w:rPr>
      </w:pPr>
      <w:r w:rsidRPr="003F54E8">
        <w:rPr>
          <w:rFonts w:ascii="Arial" w:hAnsi="Arial" w:cs="Arial"/>
          <w:b/>
          <w:bCs/>
          <w:sz w:val="22"/>
          <w:szCs w:val="22"/>
          <w:lang w:val="es-MX"/>
        </w:rPr>
        <w:t>VENTURA, Calif.</w:t>
      </w:r>
      <w:r w:rsidRPr="003F54E8">
        <w:rPr>
          <w:rFonts w:ascii="Arial" w:hAnsi="Arial" w:cs="Arial"/>
          <w:sz w:val="22"/>
          <w:szCs w:val="22"/>
          <w:lang w:val="es-MX"/>
        </w:rPr>
        <w:t xml:space="preserve"> –</w:t>
      </w:r>
      <w:r w:rsidR="003F54E8">
        <w:rPr>
          <w:rFonts w:ascii="Arial" w:hAnsi="Arial" w:cs="Arial"/>
          <w:sz w:val="22"/>
          <w:szCs w:val="22"/>
          <w:lang w:val="es-MX"/>
        </w:rPr>
        <w:t xml:space="preserve"> </w:t>
      </w:r>
      <w:r w:rsidR="003F54E8" w:rsidRPr="003F54E8">
        <w:rPr>
          <w:rFonts w:ascii="Arial" w:hAnsi="Arial" w:cs="Arial"/>
          <w:sz w:val="22"/>
          <w:szCs w:val="22"/>
          <w:lang w:val="es-MX"/>
        </w:rPr>
        <w:t>La Oficina de la Supervisora Kelly Long y la Agencia de Obras Públicas del Condado de Ventura (VCPWA), en colaboración con socios comunitarios y líderes locales, celebraron la finalización del Proyecto de Mejoras Peatonales en El Río con una ceremonia de corte de cinta el lunes 2 de junio de 2025 en la Primera Iglesia Bautista de El Río.</w:t>
      </w:r>
    </w:p>
    <w:p w14:paraId="3038DF35" w14:textId="77777777" w:rsidR="003F54E8" w:rsidRPr="003F54E8" w:rsidRDefault="003F54E8" w:rsidP="003F54E8">
      <w:pPr>
        <w:rPr>
          <w:rFonts w:ascii="Arial" w:hAnsi="Arial" w:cs="Arial"/>
          <w:sz w:val="22"/>
          <w:szCs w:val="22"/>
          <w:lang w:val="es-MX"/>
        </w:rPr>
      </w:pPr>
    </w:p>
    <w:p w14:paraId="5B398069" w14:textId="77777777" w:rsidR="003F54E8" w:rsidRDefault="003F54E8" w:rsidP="003F54E8">
      <w:pPr>
        <w:rPr>
          <w:rFonts w:ascii="Arial" w:hAnsi="Arial" w:cs="Arial"/>
          <w:sz w:val="22"/>
          <w:szCs w:val="22"/>
          <w:lang w:val="es-MX"/>
        </w:rPr>
      </w:pPr>
    </w:p>
    <w:p w14:paraId="464CB6BC" w14:textId="77777777" w:rsidR="003F54E8" w:rsidRDefault="003F54E8" w:rsidP="003F54E8">
      <w:pPr>
        <w:rPr>
          <w:rFonts w:ascii="Arial" w:hAnsi="Arial" w:cs="Arial"/>
          <w:sz w:val="22"/>
          <w:szCs w:val="22"/>
          <w:lang w:val="es-MX"/>
        </w:rPr>
      </w:pPr>
    </w:p>
    <w:p w14:paraId="30DD48B6" w14:textId="77777777" w:rsidR="003F54E8" w:rsidRDefault="003F54E8" w:rsidP="003F54E8">
      <w:pPr>
        <w:rPr>
          <w:rFonts w:ascii="Arial" w:hAnsi="Arial" w:cs="Arial"/>
          <w:sz w:val="22"/>
          <w:szCs w:val="22"/>
          <w:lang w:val="es-MX"/>
        </w:rPr>
      </w:pPr>
    </w:p>
    <w:p w14:paraId="614453AD" w14:textId="77777777" w:rsidR="003F54E8" w:rsidRDefault="003F54E8" w:rsidP="003F54E8">
      <w:pPr>
        <w:rPr>
          <w:rFonts w:ascii="Arial" w:hAnsi="Arial" w:cs="Arial"/>
          <w:sz w:val="22"/>
          <w:szCs w:val="22"/>
          <w:lang w:val="es-MX"/>
        </w:rPr>
      </w:pPr>
    </w:p>
    <w:p w14:paraId="767C0B62" w14:textId="77777777" w:rsidR="003F54E8" w:rsidRDefault="003F54E8" w:rsidP="003F54E8">
      <w:pPr>
        <w:rPr>
          <w:rFonts w:ascii="Arial" w:hAnsi="Arial" w:cs="Arial"/>
          <w:sz w:val="22"/>
          <w:szCs w:val="22"/>
          <w:lang w:val="es-MX"/>
        </w:rPr>
      </w:pPr>
    </w:p>
    <w:p w14:paraId="5E9B7EE5" w14:textId="77777777" w:rsidR="003F54E8" w:rsidRDefault="003F54E8" w:rsidP="003F54E8">
      <w:pPr>
        <w:rPr>
          <w:rFonts w:ascii="Arial" w:hAnsi="Arial" w:cs="Arial"/>
          <w:sz w:val="22"/>
          <w:szCs w:val="22"/>
          <w:lang w:val="es-MX"/>
        </w:rPr>
      </w:pPr>
    </w:p>
    <w:p w14:paraId="01B93A7E" w14:textId="1E018B89" w:rsidR="003F54E8" w:rsidRDefault="003F54E8" w:rsidP="003F54E8">
      <w:pPr>
        <w:rPr>
          <w:rFonts w:ascii="Arial" w:hAnsi="Arial" w:cs="Arial"/>
          <w:sz w:val="22"/>
          <w:szCs w:val="22"/>
          <w:lang w:val="es-MX"/>
        </w:rPr>
      </w:pPr>
      <w:r w:rsidRPr="003F54E8">
        <w:rPr>
          <w:rFonts w:ascii="Arial" w:hAnsi="Arial" w:cs="Arial"/>
          <w:sz w:val="22"/>
          <w:szCs w:val="22"/>
          <w:lang w:val="es-MX"/>
        </w:rPr>
        <w:t xml:space="preserve">El evento reunió a miembros del Distrito Escolar Rio, el Departamento del Sheriff del Condado de Ventura, el Proyecto de Organización Comunitaria Mixteca/Indígena (MICOP), la Junta Asesora Nyeland Promise, el Distrito de Tránsito Gold Coast, equipos de construcción, residentes y </w:t>
      </w:r>
      <w:r w:rsidR="003708F1">
        <w:rPr>
          <w:rFonts w:ascii="Arial" w:hAnsi="Arial" w:cs="Arial"/>
          <w:sz w:val="22"/>
          <w:szCs w:val="22"/>
          <w:lang w:val="es-MX"/>
        </w:rPr>
        <w:t>personas</w:t>
      </w:r>
      <w:r w:rsidR="00A15B01" w:rsidRPr="00A15B01">
        <w:rPr>
          <w:rFonts w:ascii="Arial" w:hAnsi="Arial" w:cs="Arial"/>
          <w:sz w:val="22"/>
          <w:szCs w:val="22"/>
          <w:lang w:val="es-MX"/>
        </w:rPr>
        <w:t xml:space="preserve"> fundamentales</w:t>
      </w:r>
      <w:r w:rsidRPr="003F54E8">
        <w:rPr>
          <w:rFonts w:ascii="Arial" w:hAnsi="Arial" w:cs="Arial"/>
          <w:sz w:val="22"/>
          <w:szCs w:val="22"/>
          <w:lang w:val="es-MX"/>
        </w:rPr>
        <w:t xml:space="preserve"> que contribuyeron al éxito del proyecto. La celebración incluyó presentaciones de los niños de la Academia de Mariachi y bailarin</w:t>
      </w:r>
      <w:r w:rsidR="003708F1">
        <w:rPr>
          <w:rFonts w:ascii="Arial" w:hAnsi="Arial" w:cs="Arial"/>
          <w:sz w:val="22"/>
          <w:szCs w:val="22"/>
          <w:lang w:val="es-MX"/>
        </w:rPr>
        <w:t>a</w:t>
      </w:r>
      <w:r w:rsidRPr="003F54E8">
        <w:rPr>
          <w:rFonts w:ascii="Arial" w:hAnsi="Arial" w:cs="Arial"/>
          <w:sz w:val="22"/>
          <w:szCs w:val="22"/>
          <w:lang w:val="es-MX"/>
        </w:rPr>
        <w:t>s</w:t>
      </w:r>
      <w:r w:rsidR="003708F1">
        <w:rPr>
          <w:rFonts w:ascii="Arial" w:hAnsi="Arial" w:cs="Arial"/>
          <w:sz w:val="22"/>
          <w:szCs w:val="22"/>
          <w:lang w:val="es-MX"/>
        </w:rPr>
        <w:t xml:space="preserve"> de</w:t>
      </w:r>
      <w:r w:rsidRPr="003F54E8">
        <w:rPr>
          <w:rFonts w:ascii="Arial" w:hAnsi="Arial" w:cs="Arial"/>
          <w:sz w:val="22"/>
          <w:szCs w:val="22"/>
          <w:lang w:val="es-MX"/>
        </w:rPr>
        <w:t xml:space="preserve"> folklórico del Distrito Escolar Rio, mostrando el espíritu vibrante de la comunidad de El Río.</w:t>
      </w:r>
    </w:p>
    <w:p w14:paraId="42777B7A" w14:textId="77777777" w:rsidR="003F54E8" w:rsidRPr="003F54E8" w:rsidRDefault="003F54E8" w:rsidP="003F54E8">
      <w:pPr>
        <w:rPr>
          <w:rFonts w:ascii="Arial" w:hAnsi="Arial" w:cs="Arial"/>
          <w:sz w:val="22"/>
          <w:szCs w:val="22"/>
          <w:lang w:val="es-MX"/>
        </w:rPr>
      </w:pPr>
    </w:p>
    <w:p w14:paraId="3A05A274" w14:textId="77777777" w:rsidR="003F54E8" w:rsidRDefault="003F54E8" w:rsidP="003F54E8">
      <w:pPr>
        <w:rPr>
          <w:rFonts w:ascii="Arial" w:hAnsi="Arial" w:cs="Arial"/>
          <w:sz w:val="22"/>
          <w:szCs w:val="22"/>
          <w:lang w:val="es-MX"/>
        </w:rPr>
      </w:pPr>
      <w:r w:rsidRPr="003F54E8">
        <w:rPr>
          <w:rFonts w:ascii="Arial" w:hAnsi="Arial" w:cs="Arial"/>
          <w:sz w:val="22"/>
          <w:szCs w:val="22"/>
          <w:lang w:val="es-MX"/>
        </w:rPr>
        <w:t>Las mejoras peatonales — que comenzaron en julio de 2024 — cerraron brechas antiguas en las banquetas a lo largo de Stroube Street, Walnut Drive y una parte de Cortez Street, creando un camino seguro y accesible para que los residentes caminen hacia escuelas, negocios, iglesias y restaurantes.</w:t>
      </w:r>
    </w:p>
    <w:p w14:paraId="3E82E9C6" w14:textId="77777777" w:rsidR="003F54E8" w:rsidRPr="003F54E8" w:rsidRDefault="003F54E8" w:rsidP="003F54E8">
      <w:pPr>
        <w:rPr>
          <w:rFonts w:ascii="Arial" w:hAnsi="Arial" w:cs="Arial"/>
          <w:sz w:val="22"/>
          <w:szCs w:val="22"/>
          <w:lang w:val="es-MX"/>
        </w:rPr>
      </w:pPr>
    </w:p>
    <w:p w14:paraId="05361C34" w14:textId="77777777"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Además de mejorar la seguridad peatonal, el proyecto también aborda la gestión de aguas pluviales — especialmente importante durante las fuertes lluvias invernales. Grandes tuberías debajo de la calle y nuevas entradas de drenaje pluvial a lo largo de las cunetas trabajan conjuntamente para recolectar y desviar el agua de lluvia lejos de las viviendas y el vecindario, reduciendo el riesgo de inundaciones. Además, aberturas especialmente diseñadas en las aceras dirigen parte del agua de lluvia hacia zanjas de piedra, donde se filtra naturalmente y permite que se infiltre en el suelo. Esto no solo limpia el agua, proporcionando un beneficio ambiental crucial, sino que también ayuda a recargar los valiosos suministros de agua subterránea para la comunidad.</w:t>
      </w:r>
    </w:p>
    <w:p w14:paraId="5C030F68" w14:textId="77777777" w:rsidR="003F54E8" w:rsidRDefault="003F54E8" w:rsidP="003F54E8">
      <w:pPr>
        <w:rPr>
          <w:rFonts w:ascii="Arial" w:hAnsi="Arial" w:cs="Arial"/>
          <w:sz w:val="22"/>
          <w:szCs w:val="22"/>
          <w:lang w:val="es-MX"/>
        </w:rPr>
      </w:pPr>
    </w:p>
    <w:p w14:paraId="07E4BC21" w14:textId="6329C8DB"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“Sé que hablo en nombre de toda nuestra familia del condado cuando digo que estamos emocionados de celebrar la apertura de estas nuevas banquetas en el corazón de la comunidad de El Río. Esto es más que concreto y pavimento, estos caminos representan una forma más segura para que nuestros niños lleguen a la escuela y crean espacios donde los vecinos pueden encontrarse, compartir una sonrisa y construir una comunidad más fuerte y unida,” dijo la Supervisora del Condado de Ventura, Kelly Long.</w:t>
      </w:r>
    </w:p>
    <w:p w14:paraId="32511646" w14:textId="77777777" w:rsidR="003F54E8" w:rsidRDefault="003F54E8" w:rsidP="003F54E8">
      <w:pPr>
        <w:rPr>
          <w:rFonts w:ascii="Arial" w:hAnsi="Arial" w:cs="Arial"/>
          <w:sz w:val="22"/>
          <w:szCs w:val="22"/>
          <w:lang w:val="es-MX"/>
        </w:rPr>
      </w:pPr>
    </w:p>
    <w:p w14:paraId="6D11EB2B" w14:textId="550B6C93"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Gregg Strakaluse, Director de la Agencia de Obras Públicas del Condado de Ventura, añadió, “El diseño de este proyecto requiere más atención por parte de los conductores. Y cuando una calle demanda más atención, el conductor tiende a manejar más despacio. Los carriles son un poco más estrechos, las aceras se extienden en algunas intersecciones, las marcas brillantes en el pavimento alertan sobre los topes y cruces peatonales, y los balizamientos intermitentes mejoran la visibilidad. Ahora, caminar sobre una banqueta elevada, al otro lado de los vehículos estacionados, pues, eso se siente más seguro.”</w:t>
      </w:r>
    </w:p>
    <w:p w14:paraId="31C8D0B9" w14:textId="77777777" w:rsidR="003F54E8" w:rsidRDefault="003F54E8" w:rsidP="003F54E8">
      <w:pPr>
        <w:rPr>
          <w:rFonts w:ascii="Arial" w:hAnsi="Arial" w:cs="Arial"/>
          <w:sz w:val="22"/>
          <w:szCs w:val="22"/>
          <w:lang w:val="es-MX"/>
        </w:rPr>
      </w:pPr>
    </w:p>
    <w:p w14:paraId="6377BEC4" w14:textId="6BD05138"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El Proyecto de Mejoras Peatonales en El Río fue posible gracias a financiamiento del Programa de Transporte Activo (ATP) del Estado, el Fondo de Proyectos de Carriles para Bicicletas Asignados aprobado por la Junta de Supervisores del Condado y el Fondo de Carreteras del Condado. El costo total del proyecto, que incluye diseño y construcción, asciende a $13.2 millones y no habría sido posible sin el apoyo y colaboración de estas agencias.</w:t>
      </w:r>
    </w:p>
    <w:p w14:paraId="05A2E301" w14:textId="77777777" w:rsidR="003F54E8" w:rsidRDefault="003F54E8" w:rsidP="003F54E8">
      <w:pPr>
        <w:rPr>
          <w:rFonts w:ascii="Arial" w:hAnsi="Arial" w:cs="Arial"/>
          <w:sz w:val="22"/>
          <w:szCs w:val="22"/>
          <w:lang w:val="es-MX"/>
        </w:rPr>
      </w:pPr>
    </w:p>
    <w:p w14:paraId="03DE3FA5" w14:textId="7FFC1AF3"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La finalización del Proyecto de Mejoras Peatonales en El Río resalta el compromiso continuo del Condado de Ventura para crear comunidades más seguras, conectadas y vibrantes para sus residentes.</w:t>
      </w:r>
    </w:p>
    <w:p w14:paraId="603334AD" w14:textId="77777777" w:rsidR="003F54E8" w:rsidRDefault="003F54E8" w:rsidP="003F54E8">
      <w:pPr>
        <w:rPr>
          <w:rFonts w:ascii="Arial" w:hAnsi="Arial" w:cs="Arial"/>
          <w:sz w:val="22"/>
          <w:szCs w:val="22"/>
          <w:lang w:val="es-MX"/>
        </w:rPr>
      </w:pPr>
    </w:p>
    <w:p w14:paraId="0204CE06" w14:textId="77777777" w:rsidR="003F54E8" w:rsidRDefault="003F54E8" w:rsidP="003F54E8">
      <w:pPr>
        <w:rPr>
          <w:rFonts w:ascii="Arial" w:hAnsi="Arial" w:cs="Arial"/>
          <w:sz w:val="22"/>
          <w:szCs w:val="22"/>
          <w:lang w:val="es-MX"/>
        </w:rPr>
      </w:pPr>
    </w:p>
    <w:p w14:paraId="461E836C" w14:textId="77777777" w:rsidR="003F54E8" w:rsidRDefault="003F54E8" w:rsidP="003F54E8">
      <w:pPr>
        <w:rPr>
          <w:rFonts w:ascii="Arial" w:hAnsi="Arial" w:cs="Arial"/>
          <w:sz w:val="22"/>
          <w:szCs w:val="22"/>
          <w:lang w:val="es-MX"/>
        </w:rPr>
      </w:pPr>
    </w:p>
    <w:p w14:paraId="175E3667" w14:textId="77777777" w:rsidR="003F54E8" w:rsidRDefault="003F54E8" w:rsidP="003F54E8">
      <w:pPr>
        <w:rPr>
          <w:rFonts w:ascii="Arial" w:hAnsi="Arial" w:cs="Arial"/>
          <w:sz w:val="22"/>
          <w:szCs w:val="22"/>
          <w:lang w:val="es-MX"/>
        </w:rPr>
      </w:pPr>
    </w:p>
    <w:p w14:paraId="539D139A" w14:textId="77777777" w:rsidR="003F54E8" w:rsidRDefault="003F54E8" w:rsidP="003F54E8">
      <w:pPr>
        <w:rPr>
          <w:rFonts w:ascii="Arial" w:hAnsi="Arial" w:cs="Arial"/>
          <w:sz w:val="22"/>
          <w:szCs w:val="22"/>
          <w:lang w:val="es-MX"/>
        </w:rPr>
      </w:pPr>
    </w:p>
    <w:p w14:paraId="188CE001" w14:textId="77777777" w:rsidR="003F54E8" w:rsidRDefault="003F54E8" w:rsidP="003F54E8">
      <w:pPr>
        <w:rPr>
          <w:rFonts w:ascii="Arial" w:hAnsi="Arial" w:cs="Arial"/>
          <w:sz w:val="22"/>
          <w:szCs w:val="22"/>
          <w:lang w:val="es-MX"/>
        </w:rPr>
      </w:pPr>
    </w:p>
    <w:p w14:paraId="3DE48BF8" w14:textId="77777777" w:rsidR="003F54E8" w:rsidRDefault="003F54E8" w:rsidP="003F54E8">
      <w:pPr>
        <w:rPr>
          <w:rFonts w:ascii="Arial" w:hAnsi="Arial" w:cs="Arial"/>
          <w:sz w:val="22"/>
          <w:szCs w:val="22"/>
          <w:lang w:val="es-MX"/>
        </w:rPr>
      </w:pPr>
    </w:p>
    <w:p w14:paraId="708D601D" w14:textId="77777777" w:rsidR="003F54E8" w:rsidRDefault="003F54E8" w:rsidP="003F54E8">
      <w:pPr>
        <w:rPr>
          <w:rFonts w:ascii="Arial" w:hAnsi="Arial" w:cs="Arial"/>
          <w:sz w:val="22"/>
          <w:szCs w:val="22"/>
          <w:lang w:val="es-MX"/>
        </w:rPr>
      </w:pPr>
    </w:p>
    <w:p w14:paraId="003C59A3" w14:textId="03DA80D7" w:rsidR="003F54E8" w:rsidRPr="003F54E8" w:rsidRDefault="003F54E8" w:rsidP="003F54E8">
      <w:pPr>
        <w:rPr>
          <w:rFonts w:ascii="Arial" w:hAnsi="Arial" w:cs="Arial"/>
          <w:sz w:val="22"/>
          <w:szCs w:val="22"/>
          <w:lang w:val="es-MX"/>
        </w:rPr>
      </w:pPr>
      <w:r w:rsidRPr="003F54E8">
        <w:rPr>
          <w:rFonts w:ascii="Arial" w:hAnsi="Arial" w:cs="Arial"/>
          <w:sz w:val="22"/>
          <w:szCs w:val="22"/>
          <w:lang w:val="es-MX"/>
        </w:rPr>
        <w:t>Para más información sobre la Agencia de Obras Públicas del Condado de Ventura y proyectos en curso, visite:</w:t>
      </w:r>
      <w:r>
        <w:rPr>
          <w:rFonts w:ascii="Arial" w:hAnsi="Arial" w:cs="Arial"/>
          <w:sz w:val="22"/>
          <w:szCs w:val="22"/>
          <w:lang w:val="es-MX"/>
        </w:rPr>
        <w:t xml:space="preserve"> </w:t>
      </w:r>
      <w:hyperlink r:id="rId9" w:history="1">
        <w:r w:rsidRPr="003F54E8">
          <w:rPr>
            <w:rStyle w:val="Hyperlink"/>
            <w:rFonts w:ascii="Arial" w:hAnsi="Arial" w:cs="Arial"/>
            <w:sz w:val="22"/>
            <w:szCs w:val="22"/>
            <w:lang w:val="es-MX"/>
          </w:rPr>
          <w:t>https://publicworks.venturacounty.gov/</w:t>
        </w:r>
      </w:hyperlink>
      <w:r w:rsidRPr="003F54E8">
        <w:rPr>
          <w:rFonts w:ascii="Arial" w:hAnsi="Arial" w:cs="Arial"/>
          <w:sz w:val="22"/>
          <w:szCs w:val="22"/>
          <w:lang w:val="es-MX"/>
        </w:rPr>
        <w:t>.</w:t>
      </w:r>
    </w:p>
    <w:p w14:paraId="573C650F" w14:textId="77777777" w:rsidR="003F54E8" w:rsidRDefault="003F54E8" w:rsidP="003F54E8">
      <w:pPr>
        <w:rPr>
          <w:rFonts w:ascii="Arial" w:hAnsi="Arial" w:cs="Arial"/>
          <w:sz w:val="22"/>
          <w:szCs w:val="22"/>
          <w:lang w:val="es-MX"/>
        </w:rPr>
      </w:pPr>
    </w:p>
    <w:p w14:paraId="2F83D120" w14:textId="77777777" w:rsidR="003F54E8" w:rsidRPr="004A1EB6" w:rsidRDefault="003F54E8" w:rsidP="003F54E8">
      <w:pPr>
        <w:jc w:val="center"/>
        <w:rPr>
          <w:rFonts w:ascii="Arial" w:hAnsi="Arial" w:cs="Arial"/>
          <w:sz w:val="22"/>
          <w:szCs w:val="22"/>
        </w:rPr>
      </w:pPr>
      <w:r>
        <w:rPr>
          <w:rFonts w:ascii="Arial" w:hAnsi="Arial" w:cs="Arial"/>
          <w:sz w:val="22"/>
          <w:szCs w:val="22"/>
        </w:rPr>
        <w:t># # #</w:t>
      </w:r>
    </w:p>
    <w:p w14:paraId="3432AE6F" w14:textId="77777777" w:rsidR="003F54E8" w:rsidRPr="003F54E8" w:rsidRDefault="003F54E8" w:rsidP="003F54E8">
      <w:pPr>
        <w:rPr>
          <w:rFonts w:ascii="Arial" w:hAnsi="Arial" w:cs="Arial"/>
          <w:sz w:val="22"/>
          <w:szCs w:val="22"/>
          <w:lang w:val="es-MX"/>
        </w:rPr>
      </w:pPr>
    </w:p>
    <w:p w14:paraId="417E54F1" w14:textId="77777777" w:rsidR="003F54E8" w:rsidRPr="003F54E8" w:rsidRDefault="003F54E8" w:rsidP="007D614F">
      <w:pPr>
        <w:rPr>
          <w:rFonts w:ascii="Arial" w:hAnsi="Arial" w:cs="Arial"/>
          <w:sz w:val="22"/>
          <w:szCs w:val="22"/>
          <w:lang w:val="es-MX"/>
        </w:rPr>
      </w:pPr>
    </w:p>
    <w:sectPr w:rsidR="003F54E8" w:rsidRPr="003F54E8" w:rsidSect="00E9489A">
      <w:headerReference w:type="default" r:id="rId10"/>
      <w:footerReference w:type="default" r:id="rId11"/>
      <w:headerReference w:type="first" r:id="rId12"/>
      <w:pgSz w:w="12240" w:h="15840" w:code="1"/>
      <w:pgMar w:top="2160" w:right="1080" w:bottom="1008" w:left="108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64E81" w14:textId="77777777" w:rsidR="008A57B8" w:rsidRDefault="008A57B8">
      <w:r>
        <w:separator/>
      </w:r>
    </w:p>
  </w:endnote>
  <w:endnote w:type="continuationSeparator" w:id="0">
    <w:p w14:paraId="48301A47" w14:textId="77777777" w:rsidR="008A57B8" w:rsidRDefault="008A57B8">
      <w:r>
        <w:continuationSeparator/>
      </w:r>
    </w:p>
  </w:endnote>
  <w:endnote w:type="continuationNotice" w:id="1">
    <w:p w14:paraId="064621A0" w14:textId="77777777" w:rsidR="008A57B8" w:rsidRDefault="008A5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4CDD" w14:textId="73B6FB39" w:rsidR="00E9489A" w:rsidRDefault="007D614F">
    <w:pPr>
      <w:pStyle w:val="Footer"/>
    </w:pPr>
    <w:r>
      <w:rPr>
        <w:noProof/>
      </w:rPr>
      <w:drawing>
        <wp:anchor distT="0" distB="0" distL="114300" distR="114300" simplePos="0" relativeHeight="251676676" behindDoc="1" locked="0" layoutInCell="1" allowOverlap="1" wp14:anchorId="4DD0A1B5" wp14:editId="7DA24B22">
          <wp:simplePos x="0" y="0"/>
          <wp:positionH relativeFrom="page">
            <wp:posOffset>7951</wp:posOffset>
          </wp:positionH>
          <wp:positionV relativeFrom="paragraph">
            <wp:posOffset>-91109</wp:posOffset>
          </wp:positionV>
          <wp:extent cx="7772400" cy="457200"/>
          <wp:effectExtent l="0" t="0" r="0" b="0"/>
          <wp:wrapNone/>
          <wp:docPr id="47188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85016" name="Picture 471885016"/>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F9D33" w14:textId="77777777" w:rsidR="008A57B8" w:rsidRDefault="008A57B8">
      <w:r>
        <w:separator/>
      </w:r>
    </w:p>
  </w:footnote>
  <w:footnote w:type="continuationSeparator" w:id="0">
    <w:p w14:paraId="6AEC94A1" w14:textId="77777777" w:rsidR="008A57B8" w:rsidRDefault="008A57B8">
      <w:r>
        <w:continuationSeparator/>
      </w:r>
    </w:p>
  </w:footnote>
  <w:footnote w:type="continuationNotice" w:id="1">
    <w:p w14:paraId="039909C7" w14:textId="77777777" w:rsidR="008A57B8" w:rsidRDefault="008A5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7C91" w14:textId="104B16E4" w:rsidR="003F54E8" w:rsidRDefault="003F54E8">
    <w:pPr>
      <w:pStyle w:val="Header"/>
    </w:pPr>
    <w:r>
      <w:rPr>
        <w:rFonts w:ascii="Arial" w:hAnsi="Arial" w:cs="Arial"/>
        <w:noProof/>
        <w:sz w:val="22"/>
        <w:szCs w:val="22"/>
      </w:rPr>
      <w:drawing>
        <wp:anchor distT="0" distB="0" distL="114300" distR="114300" simplePos="0" relativeHeight="251680772" behindDoc="1" locked="0" layoutInCell="1" allowOverlap="1" wp14:anchorId="2BB9D7BC" wp14:editId="7F4E5A18">
          <wp:simplePos x="0" y="0"/>
          <wp:positionH relativeFrom="page">
            <wp:align>right</wp:align>
          </wp:positionH>
          <wp:positionV relativeFrom="paragraph">
            <wp:posOffset>0</wp:posOffset>
          </wp:positionV>
          <wp:extent cx="7772400" cy="2056865"/>
          <wp:effectExtent l="0" t="0" r="0" b="635"/>
          <wp:wrapNone/>
          <wp:docPr id="1729877681"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0583" name="Picture 2" descr="Graphical user interfac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2056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D866" w14:textId="0465E6E4" w:rsidR="00E9489A" w:rsidRPr="00EF435F" w:rsidRDefault="007D614F" w:rsidP="00E9489A">
    <w:pPr>
      <w:pStyle w:val="Header"/>
      <w:rPr>
        <w:sz w:val="16"/>
        <w:szCs w:val="16"/>
      </w:rPr>
    </w:pPr>
    <w:r>
      <w:rPr>
        <w:rFonts w:ascii="Arial" w:hAnsi="Arial" w:cs="Arial"/>
        <w:noProof/>
        <w:sz w:val="22"/>
        <w:szCs w:val="22"/>
      </w:rPr>
      <w:drawing>
        <wp:anchor distT="0" distB="0" distL="114300" distR="114300" simplePos="0" relativeHeight="251678724" behindDoc="1" locked="0" layoutInCell="1" allowOverlap="1" wp14:anchorId="54577764" wp14:editId="2A028522">
          <wp:simplePos x="0" y="0"/>
          <wp:positionH relativeFrom="page">
            <wp:align>left</wp:align>
          </wp:positionH>
          <wp:positionV relativeFrom="paragraph">
            <wp:posOffset>-7952</wp:posOffset>
          </wp:positionV>
          <wp:extent cx="7772400" cy="2056865"/>
          <wp:effectExtent l="0" t="0" r="0" b="635"/>
          <wp:wrapNone/>
          <wp:docPr id="799160583"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0583" name="Picture 2" descr="Graphical user interfac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2056865"/>
                  </a:xfrm>
                  <a:prstGeom prst="rect">
                    <a:avLst/>
                  </a:prstGeom>
                </pic:spPr>
              </pic:pic>
            </a:graphicData>
          </a:graphic>
          <wp14:sizeRelH relativeFrom="margin">
            <wp14:pctWidth>0</wp14:pctWidth>
          </wp14:sizeRelH>
          <wp14:sizeRelV relativeFrom="margin">
            <wp14:pctHeight>0</wp14:pctHeight>
          </wp14:sizeRelV>
        </wp:anchor>
      </w:drawing>
    </w:r>
  </w:p>
  <w:p w14:paraId="206A6DA9" w14:textId="77777777" w:rsidR="00E9489A" w:rsidRDefault="00E9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2973"/>
    <w:multiLevelType w:val="hybridMultilevel"/>
    <w:tmpl w:val="AD008F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85E1EC2"/>
    <w:multiLevelType w:val="hybridMultilevel"/>
    <w:tmpl w:val="4126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49C1"/>
    <w:multiLevelType w:val="hybridMultilevel"/>
    <w:tmpl w:val="72DC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B7A2B"/>
    <w:multiLevelType w:val="hybridMultilevel"/>
    <w:tmpl w:val="0A60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4048F"/>
    <w:multiLevelType w:val="hybridMultilevel"/>
    <w:tmpl w:val="44FC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C26BC"/>
    <w:multiLevelType w:val="hybridMultilevel"/>
    <w:tmpl w:val="707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864C1"/>
    <w:multiLevelType w:val="hybridMultilevel"/>
    <w:tmpl w:val="2F8A37C2"/>
    <w:lvl w:ilvl="0" w:tplc="04090001">
      <w:start w:val="1"/>
      <w:numFmt w:val="bullet"/>
      <w:lvlText w:val=""/>
      <w:lvlJc w:val="left"/>
      <w:pPr>
        <w:ind w:left="720" w:hanging="360"/>
      </w:pPr>
      <w:rPr>
        <w:rFonts w:ascii="Symbol" w:hAnsi="Symbol" w:hint="default"/>
      </w:rPr>
    </w:lvl>
    <w:lvl w:ilvl="1" w:tplc="21FAE17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E501D"/>
    <w:multiLevelType w:val="hybridMultilevel"/>
    <w:tmpl w:val="6100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612AE"/>
    <w:multiLevelType w:val="hybridMultilevel"/>
    <w:tmpl w:val="9E0CD1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4D53157"/>
    <w:multiLevelType w:val="hybridMultilevel"/>
    <w:tmpl w:val="000A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34153"/>
    <w:multiLevelType w:val="hybridMultilevel"/>
    <w:tmpl w:val="5BA8B48C"/>
    <w:lvl w:ilvl="0" w:tplc="04090001">
      <w:start w:val="1"/>
      <w:numFmt w:val="bullet"/>
      <w:lvlText w:val=""/>
      <w:lvlJc w:val="left"/>
      <w:pPr>
        <w:ind w:left="720" w:hanging="360"/>
      </w:pPr>
      <w:rPr>
        <w:rFonts w:ascii="Symbol" w:hAnsi="Symbol" w:hint="default"/>
      </w:rPr>
    </w:lvl>
    <w:lvl w:ilvl="1" w:tplc="143E0C9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57C45"/>
    <w:multiLevelType w:val="hybridMultilevel"/>
    <w:tmpl w:val="5FE0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C6502"/>
    <w:multiLevelType w:val="hybridMultilevel"/>
    <w:tmpl w:val="786A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8617E"/>
    <w:multiLevelType w:val="multilevel"/>
    <w:tmpl w:val="CE44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27159"/>
    <w:multiLevelType w:val="hybridMultilevel"/>
    <w:tmpl w:val="6DB2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25C62"/>
    <w:multiLevelType w:val="hybridMultilevel"/>
    <w:tmpl w:val="BAA6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C779F"/>
    <w:multiLevelType w:val="hybridMultilevel"/>
    <w:tmpl w:val="E6F0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436B6"/>
    <w:multiLevelType w:val="hybridMultilevel"/>
    <w:tmpl w:val="62BA0E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16570"/>
    <w:multiLevelType w:val="hybridMultilevel"/>
    <w:tmpl w:val="51CF57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4A70DD2"/>
    <w:multiLevelType w:val="multilevel"/>
    <w:tmpl w:val="C42E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47A5D"/>
    <w:multiLevelType w:val="hybridMultilevel"/>
    <w:tmpl w:val="0804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424A2"/>
    <w:multiLevelType w:val="hybridMultilevel"/>
    <w:tmpl w:val="EAE884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C8D06A6"/>
    <w:multiLevelType w:val="multilevel"/>
    <w:tmpl w:val="62D6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0C6980"/>
    <w:multiLevelType w:val="hybridMultilevel"/>
    <w:tmpl w:val="63B6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7799D"/>
    <w:multiLevelType w:val="hybridMultilevel"/>
    <w:tmpl w:val="A66E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9014B"/>
    <w:multiLevelType w:val="hybridMultilevel"/>
    <w:tmpl w:val="6C8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02605"/>
    <w:multiLevelType w:val="hybridMultilevel"/>
    <w:tmpl w:val="7874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40FD9"/>
    <w:multiLevelType w:val="hybridMultilevel"/>
    <w:tmpl w:val="3E80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D2677"/>
    <w:multiLevelType w:val="hybridMultilevel"/>
    <w:tmpl w:val="C11A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34BF4"/>
    <w:multiLevelType w:val="hybridMultilevel"/>
    <w:tmpl w:val="1C6C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61694"/>
    <w:multiLevelType w:val="hybridMultilevel"/>
    <w:tmpl w:val="D050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3522B"/>
    <w:multiLevelType w:val="hybridMultilevel"/>
    <w:tmpl w:val="FD3EB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3F3309"/>
    <w:multiLevelType w:val="hybridMultilevel"/>
    <w:tmpl w:val="5F4A2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4B5CA8"/>
    <w:multiLevelType w:val="hybridMultilevel"/>
    <w:tmpl w:val="E5C2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87A2B"/>
    <w:multiLevelType w:val="multilevel"/>
    <w:tmpl w:val="1CA42B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03686">
    <w:abstractNumId w:val="18"/>
  </w:num>
  <w:num w:numId="2" w16cid:durableId="5833378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071987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4701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179686">
    <w:abstractNumId w:val="2"/>
  </w:num>
  <w:num w:numId="6" w16cid:durableId="1074622446">
    <w:abstractNumId w:val="30"/>
  </w:num>
  <w:num w:numId="7" w16cid:durableId="246813014">
    <w:abstractNumId w:val="1"/>
  </w:num>
  <w:num w:numId="8" w16cid:durableId="1471089306">
    <w:abstractNumId w:val="34"/>
  </w:num>
  <w:num w:numId="9" w16cid:durableId="2123567995">
    <w:abstractNumId w:val="13"/>
  </w:num>
  <w:num w:numId="10" w16cid:durableId="1683971535">
    <w:abstractNumId w:val="0"/>
  </w:num>
  <w:num w:numId="11" w16cid:durableId="753091315">
    <w:abstractNumId w:val="3"/>
  </w:num>
  <w:num w:numId="12" w16cid:durableId="655382642">
    <w:abstractNumId w:val="14"/>
  </w:num>
  <w:num w:numId="13" w16cid:durableId="801074696">
    <w:abstractNumId w:val="27"/>
  </w:num>
  <w:num w:numId="14" w16cid:durableId="1774589322">
    <w:abstractNumId w:val="7"/>
  </w:num>
  <w:num w:numId="15" w16cid:durableId="667945521">
    <w:abstractNumId w:val="5"/>
  </w:num>
  <w:num w:numId="16" w16cid:durableId="2034261893">
    <w:abstractNumId w:val="10"/>
  </w:num>
  <w:num w:numId="17" w16cid:durableId="419253811">
    <w:abstractNumId w:val="6"/>
  </w:num>
  <w:num w:numId="18" w16cid:durableId="1715077649">
    <w:abstractNumId w:val="15"/>
  </w:num>
  <w:num w:numId="19" w16cid:durableId="1867210074">
    <w:abstractNumId w:val="25"/>
  </w:num>
  <w:num w:numId="20" w16cid:durableId="1582254662">
    <w:abstractNumId w:val="12"/>
  </w:num>
  <w:num w:numId="21" w16cid:durableId="525873852">
    <w:abstractNumId w:val="26"/>
  </w:num>
  <w:num w:numId="22" w16cid:durableId="1315336374">
    <w:abstractNumId w:val="16"/>
  </w:num>
  <w:num w:numId="23" w16cid:durableId="281155607">
    <w:abstractNumId w:val="29"/>
  </w:num>
  <w:num w:numId="24" w16cid:durableId="950548579">
    <w:abstractNumId w:val="11"/>
  </w:num>
  <w:num w:numId="25" w16cid:durableId="157892311">
    <w:abstractNumId w:val="32"/>
  </w:num>
  <w:num w:numId="26" w16cid:durableId="109787651">
    <w:abstractNumId w:val="9"/>
  </w:num>
  <w:num w:numId="27" w16cid:durableId="1707556432">
    <w:abstractNumId w:val="4"/>
  </w:num>
  <w:num w:numId="28" w16cid:durableId="540361330">
    <w:abstractNumId w:val="26"/>
  </w:num>
  <w:num w:numId="29" w16cid:durableId="22750158">
    <w:abstractNumId w:val="31"/>
  </w:num>
  <w:num w:numId="30" w16cid:durableId="331955559">
    <w:abstractNumId w:val="22"/>
  </w:num>
  <w:num w:numId="31" w16cid:durableId="1806242806">
    <w:abstractNumId w:val="19"/>
  </w:num>
  <w:num w:numId="32" w16cid:durableId="1342513948">
    <w:abstractNumId w:val="17"/>
  </w:num>
  <w:num w:numId="33" w16cid:durableId="40787185">
    <w:abstractNumId w:val="24"/>
  </w:num>
  <w:num w:numId="34" w16cid:durableId="948392139">
    <w:abstractNumId w:val="33"/>
  </w:num>
  <w:num w:numId="35" w16cid:durableId="575867087">
    <w:abstractNumId w:val="20"/>
  </w:num>
  <w:num w:numId="36" w16cid:durableId="2007199948">
    <w:abstractNumId w:val="23"/>
  </w:num>
  <w:num w:numId="37" w16cid:durableId="16046799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NjA3tDAztTA3MLVU0lEKTi0uzszPAykwrwUAT1MvtiwAAAA="/>
  </w:docVars>
  <w:rsids>
    <w:rsidRoot w:val="00626404"/>
    <w:rsid w:val="0000000F"/>
    <w:rsid w:val="000037A8"/>
    <w:rsid w:val="0000553D"/>
    <w:rsid w:val="00006CF3"/>
    <w:rsid w:val="00010BB5"/>
    <w:rsid w:val="00011E53"/>
    <w:rsid w:val="00015DD5"/>
    <w:rsid w:val="00022D65"/>
    <w:rsid w:val="0003214E"/>
    <w:rsid w:val="000374B6"/>
    <w:rsid w:val="00040C71"/>
    <w:rsid w:val="00042BF2"/>
    <w:rsid w:val="000433BD"/>
    <w:rsid w:val="00050FCA"/>
    <w:rsid w:val="00057699"/>
    <w:rsid w:val="000634E5"/>
    <w:rsid w:val="000638AC"/>
    <w:rsid w:val="0007772E"/>
    <w:rsid w:val="000778B0"/>
    <w:rsid w:val="00082FC5"/>
    <w:rsid w:val="000877BC"/>
    <w:rsid w:val="00092296"/>
    <w:rsid w:val="00095EE5"/>
    <w:rsid w:val="0009714B"/>
    <w:rsid w:val="000A6E8F"/>
    <w:rsid w:val="000A6F17"/>
    <w:rsid w:val="000B1545"/>
    <w:rsid w:val="000B2E45"/>
    <w:rsid w:val="000B6413"/>
    <w:rsid w:val="000B7BD0"/>
    <w:rsid w:val="000C2B59"/>
    <w:rsid w:val="000E32EE"/>
    <w:rsid w:val="000E4233"/>
    <w:rsid w:val="000E7046"/>
    <w:rsid w:val="000F76C8"/>
    <w:rsid w:val="000F7EBC"/>
    <w:rsid w:val="00105FB0"/>
    <w:rsid w:val="00106A25"/>
    <w:rsid w:val="00111929"/>
    <w:rsid w:val="00113438"/>
    <w:rsid w:val="001166C1"/>
    <w:rsid w:val="00136036"/>
    <w:rsid w:val="00137391"/>
    <w:rsid w:val="001471CA"/>
    <w:rsid w:val="001815BB"/>
    <w:rsid w:val="0018297A"/>
    <w:rsid w:val="00191CD9"/>
    <w:rsid w:val="00195220"/>
    <w:rsid w:val="001A31C1"/>
    <w:rsid w:val="001A421C"/>
    <w:rsid w:val="001A4503"/>
    <w:rsid w:val="001A5AAB"/>
    <w:rsid w:val="001B2C71"/>
    <w:rsid w:val="001B5D17"/>
    <w:rsid w:val="001C5D2A"/>
    <w:rsid w:val="001C71CC"/>
    <w:rsid w:val="001C73DF"/>
    <w:rsid w:val="001D5B67"/>
    <w:rsid w:val="001E5CE0"/>
    <w:rsid w:val="001F4FD1"/>
    <w:rsid w:val="001F6378"/>
    <w:rsid w:val="001F682F"/>
    <w:rsid w:val="00201935"/>
    <w:rsid w:val="002020CE"/>
    <w:rsid w:val="00207B21"/>
    <w:rsid w:val="00214FFF"/>
    <w:rsid w:val="00215397"/>
    <w:rsid w:val="00215CDE"/>
    <w:rsid w:val="002166D7"/>
    <w:rsid w:val="00220CA4"/>
    <w:rsid w:val="00222374"/>
    <w:rsid w:val="002300F0"/>
    <w:rsid w:val="00235307"/>
    <w:rsid w:val="002356AE"/>
    <w:rsid w:val="0024558A"/>
    <w:rsid w:val="00245F49"/>
    <w:rsid w:val="0025356F"/>
    <w:rsid w:val="002553C5"/>
    <w:rsid w:val="002574D7"/>
    <w:rsid w:val="00264974"/>
    <w:rsid w:val="00265BCD"/>
    <w:rsid w:val="0026782F"/>
    <w:rsid w:val="002713A1"/>
    <w:rsid w:val="00274A99"/>
    <w:rsid w:val="002761D6"/>
    <w:rsid w:val="00281272"/>
    <w:rsid w:val="002851D3"/>
    <w:rsid w:val="00290BFD"/>
    <w:rsid w:val="00297A64"/>
    <w:rsid w:val="002A285F"/>
    <w:rsid w:val="002A4F20"/>
    <w:rsid w:val="002B11D0"/>
    <w:rsid w:val="002B4FF6"/>
    <w:rsid w:val="002C15EE"/>
    <w:rsid w:val="002C48CA"/>
    <w:rsid w:val="002C6B55"/>
    <w:rsid w:val="002C6BE6"/>
    <w:rsid w:val="002D23CB"/>
    <w:rsid w:val="002E0029"/>
    <w:rsid w:val="002F6C5A"/>
    <w:rsid w:val="003042AC"/>
    <w:rsid w:val="003143EE"/>
    <w:rsid w:val="003311A4"/>
    <w:rsid w:val="00337140"/>
    <w:rsid w:val="00344F85"/>
    <w:rsid w:val="00354D63"/>
    <w:rsid w:val="003658BB"/>
    <w:rsid w:val="003708F1"/>
    <w:rsid w:val="00371DCF"/>
    <w:rsid w:val="0037433E"/>
    <w:rsid w:val="00374E7E"/>
    <w:rsid w:val="00376911"/>
    <w:rsid w:val="00387983"/>
    <w:rsid w:val="003A00FA"/>
    <w:rsid w:val="003A5492"/>
    <w:rsid w:val="003B0F99"/>
    <w:rsid w:val="003B258A"/>
    <w:rsid w:val="003C282C"/>
    <w:rsid w:val="003D2545"/>
    <w:rsid w:val="003D2C5E"/>
    <w:rsid w:val="003D4C4F"/>
    <w:rsid w:val="003E11DC"/>
    <w:rsid w:val="003E4060"/>
    <w:rsid w:val="003E4CB8"/>
    <w:rsid w:val="003E78D0"/>
    <w:rsid w:val="003F2D68"/>
    <w:rsid w:val="003F483D"/>
    <w:rsid w:val="003F54E8"/>
    <w:rsid w:val="003F5E74"/>
    <w:rsid w:val="00400BB2"/>
    <w:rsid w:val="00412628"/>
    <w:rsid w:val="00412B68"/>
    <w:rsid w:val="00423212"/>
    <w:rsid w:val="00424A8E"/>
    <w:rsid w:val="00431D1C"/>
    <w:rsid w:val="0043333E"/>
    <w:rsid w:val="004348A8"/>
    <w:rsid w:val="004430A3"/>
    <w:rsid w:val="0045315C"/>
    <w:rsid w:val="00462722"/>
    <w:rsid w:val="00471AB9"/>
    <w:rsid w:val="00475EB8"/>
    <w:rsid w:val="004823B0"/>
    <w:rsid w:val="0048367C"/>
    <w:rsid w:val="004A1EB6"/>
    <w:rsid w:val="004A5F07"/>
    <w:rsid w:val="004A615C"/>
    <w:rsid w:val="004B146A"/>
    <w:rsid w:val="004B4E86"/>
    <w:rsid w:val="004B50D9"/>
    <w:rsid w:val="004B76B9"/>
    <w:rsid w:val="004C0E57"/>
    <w:rsid w:val="004D6D5C"/>
    <w:rsid w:val="004D768A"/>
    <w:rsid w:val="004F2BC1"/>
    <w:rsid w:val="004F4EF8"/>
    <w:rsid w:val="004F53E0"/>
    <w:rsid w:val="004F592E"/>
    <w:rsid w:val="005041FF"/>
    <w:rsid w:val="00505B68"/>
    <w:rsid w:val="00510EAE"/>
    <w:rsid w:val="005114D4"/>
    <w:rsid w:val="00513446"/>
    <w:rsid w:val="00522314"/>
    <w:rsid w:val="00533538"/>
    <w:rsid w:val="00553A08"/>
    <w:rsid w:val="00553A1C"/>
    <w:rsid w:val="0055418C"/>
    <w:rsid w:val="00555F38"/>
    <w:rsid w:val="005604CA"/>
    <w:rsid w:val="00561818"/>
    <w:rsid w:val="005633A6"/>
    <w:rsid w:val="00563A38"/>
    <w:rsid w:val="00564D33"/>
    <w:rsid w:val="00566A09"/>
    <w:rsid w:val="00567061"/>
    <w:rsid w:val="0057236E"/>
    <w:rsid w:val="005724C3"/>
    <w:rsid w:val="00575805"/>
    <w:rsid w:val="00575F0E"/>
    <w:rsid w:val="005825BC"/>
    <w:rsid w:val="00594BB5"/>
    <w:rsid w:val="005A0210"/>
    <w:rsid w:val="005A4D3C"/>
    <w:rsid w:val="005A7AD4"/>
    <w:rsid w:val="005B0A0D"/>
    <w:rsid w:val="005B325F"/>
    <w:rsid w:val="005C151A"/>
    <w:rsid w:val="005C5152"/>
    <w:rsid w:val="005C73F6"/>
    <w:rsid w:val="005D38BA"/>
    <w:rsid w:val="005D6E45"/>
    <w:rsid w:val="005D701B"/>
    <w:rsid w:val="005E5FFF"/>
    <w:rsid w:val="005F0121"/>
    <w:rsid w:val="005F67A4"/>
    <w:rsid w:val="00605527"/>
    <w:rsid w:val="00611172"/>
    <w:rsid w:val="00621441"/>
    <w:rsid w:val="00626404"/>
    <w:rsid w:val="00630CB6"/>
    <w:rsid w:val="00634952"/>
    <w:rsid w:val="00635461"/>
    <w:rsid w:val="0063741C"/>
    <w:rsid w:val="00641D5A"/>
    <w:rsid w:val="00643E7E"/>
    <w:rsid w:val="006466F5"/>
    <w:rsid w:val="00647FFE"/>
    <w:rsid w:val="006526A0"/>
    <w:rsid w:val="00654D9D"/>
    <w:rsid w:val="006602D9"/>
    <w:rsid w:val="0066207F"/>
    <w:rsid w:val="0066232B"/>
    <w:rsid w:val="0066589F"/>
    <w:rsid w:val="00672235"/>
    <w:rsid w:val="006743A5"/>
    <w:rsid w:val="006826C5"/>
    <w:rsid w:val="0068348A"/>
    <w:rsid w:val="0068517F"/>
    <w:rsid w:val="00685AD0"/>
    <w:rsid w:val="00692731"/>
    <w:rsid w:val="00697037"/>
    <w:rsid w:val="006A1BCB"/>
    <w:rsid w:val="006A5B8E"/>
    <w:rsid w:val="006A6EEE"/>
    <w:rsid w:val="006B43CD"/>
    <w:rsid w:val="006C1280"/>
    <w:rsid w:val="006C12F7"/>
    <w:rsid w:val="006C23FE"/>
    <w:rsid w:val="006D05E8"/>
    <w:rsid w:val="006D0FCF"/>
    <w:rsid w:val="006D46EF"/>
    <w:rsid w:val="006E1E23"/>
    <w:rsid w:val="006E24A2"/>
    <w:rsid w:val="006F39B4"/>
    <w:rsid w:val="00701C5E"/>
    <w:rsid w:val="00711F32"/>
    <w:rsid w:val="00715F31"/>
    <w:rsid w:val="007230ED"/>
    <w:rsid w:val="0073408F"/>
    <w:rsid w:val="00734E31"/>
    <w:rsid w:val="007460B8"/>
    <w:rsid w:val="0075699A"/>
    <w:rsid w:val="00763272"/>
    <w:rsid w:val="0077744C"/>
    <w:rsid w:val="007870F6"/>
    <w:rsid w:val="007874AB"/>
    <w:rsid w:val="00795DBD"/>
    <w:rsid w:val="007A43A6"/>
    <w:rsid w:val="007A5BA1"/>
    <w:rsid w:val="007A6FC1"/>
    <w:rsid w:val="007C249B"/>
    <w:rsid w:val="007C7AE0"/>
    <w:rsid w:val="007D0C51"/>
    <w:rsid w:val="007D614F"/>
    <w:rsid w:val="007D6BB3"/>
    <w:rsid w:val="007E4CB6"/>
    <w:rsid w:val="007E61C2"/>
    <w:rsid w:val="007E7C32"/>
    <w:rsid w:val="007F16CF"/>
    <w:rsid w:val="007F2D23"/>
    <w:rsid w:val="007F303D"/>
    <w:rsid w:val="007F4154"/>
    <w:rsid w:val="007F74BF"/>
    <w:rsid w:val="00806194"/>
    <w:rsid w:val="008115FD"/>
    <w:rsid w:val="00812A7C"/>
    <w:rsid w:val="00821DCD"/>
    <w:rsid w:val="00825A06"/>
    <w:rsid w:val="00830CD1"/>
    <w:rsid w:val="00833450"/>
    <w:rsid w:val="00836F10"/>
    <w:rsid w:val="00841E07"/>
    <w:rsid w:val="0087421A"/>
    <w:rsid w:val="0088119F"/>
    <w:rsid w:val="008853DD"/>
    <w:rsid w:val="008864FE"/>
    <w:rsid w:val="00886732"/>
    <w:rsid w:val="00892B72"/>
    <w:rsid w:val="00893939"/>
    <w:rsid w:val="008A3533"/>
    <w:rsid w:val="008A43C0"/>
    <w:rsid w:val="008A57B8"/>
    <w:rsid w:val="008A59DF"/>
    <w:rsid w:val="008B3C7E"/>
    <w:rsid w:val="008B7107"/>
    <w:rsid w:val="008C0E2A"/>
    <w:rsid w:val="008C1181"/>
    <w:rsid w:val="008C122E"/>
    <w:rsid w:val="008C21AB"/>
    <w:rsid w:val="008C2425"/>
    <w:rsid w:val="008C6810"/>
    <w:rsid w:val="008C7FDD"/>
    <w:rsid w:val="008D14CA"/>
    <w:rsid w:val="008D4472"/>
    <w:rsid w:val="008E2349"/>
    <w:rsid w:val="008E5B8C"/>
    <w:rsid w:val="0091367D"/>
    <w:rsid w:val="00914C09"/>
    <w:rsid w:val="00915732"/>
    <w:rsid w:val="00920DFD"/>
    <w:rsid w:val="00926CE5"/>
    <w:rsid w:val="00930DF4"/>
    <w:rsid w:val="00932215"/>
    <w:rsid w:val="00942535"/>
    <w:rsid w:val="00943D64"/>
    <w:rsid w:val="00956C50"/>
    <w:rsid w:val="00972D73"/>
    <w:rsid w:val="009924C0"/>
    <w:rsid w:val="00994CED"/>
    <w:rsid w:val="009A67E2"/>
    <w:rsid w:val="009B2B40"/>
    <w:rsid w:val="009B3591"/>
    <w:rsid w:val="009C0A99"/>
    <w:rsid w:val="009C18AD"/>
    <w:rsid w:val="009C7077"/>
    <w:rsid w:val="009F1F09"/>
    <w:rsid w:val="009F54D3"/>
    <w:rsid w:val="009F6C98"/>
    <w:rsid w:val="00A10AD7"/>
    <w:rsid w:val="00A15B01"/>
    <w:rsid w:val="00A15D25"/>
    <w:rsid w:val="00A24573"/>
    <w:rsid w:val="00A266B1"/>
    <w:rsid w:val="00A3243E"/>
    <w:rsid w:val="00A3298A"/>
    <w:rsid w:val="00A425C8"/>
    <w:rsid w:val="00A4473E"/>
    <w:rsid w:val="00A54FA2"/>
    <w:rsid w:val="00A56668"/>
    <w:rsid w:val="00A627EB"/>
    <w:rsid w:val="00A629B1"/>
    <w:rsid w:val="00A67D88"/>
    <w:rsid w:val="00A7150A"/>
    <w:rsid w:val="00A75A0D"/>
    <w:rsid w:val="00A75F55"/>
    <w:rsid w:val="00A80CF6"/>
    <w:rsid w:val="00A916EC"/>
    <w:rsid w:val="00A9401C"/>
    <w:rsid w:val="00AA1E94"/>
    <w:rsid w:val="00AA4C87"/>
    <w:rsid w:val="00AB04A1"/>
    <w:rsid w:val="00AB10F0"/>
    <w:rsid w:val="00AB3193"/>
    <w:rsid w:val="00AB5ECE"/>
    <w:rsid w:val="00AB7DB9"/>
    <w:rsid w:val="00AD1C61"/>
    <w:rsid w:val="00AD41BD"/>
    <w:rsid w:val="00AE64DB"/>
    <w:rsid w:val="00AE6991"/>
    <w:rsid w:val="00AF109E"/>
    <w:rsid w:val="00AF28FF"/>
    <w:rsid w:val="00B074BE"/>
    <w:rsid w:val="00B1047B"/>
    <w:rsid w:val="00B11BEF"/>
    <w:rsid w:val="00B13621"/>
    <w:rsid w:val="00B16A8E"/>
    <w:rsid w:val="00B22A46"/>
    <w:rsid w:val="00B24C58"/>
    <w:rsid w:val="00B25BBE"/>
    <w:rsid w:val="00B34C85"/>
    <w:rsid w:val="00B456A6"/>
    <w:rsid w:val="00B52A2D"/>
    <w:rsid w:val="00B557E8"/>
    <w:rsid w:val="00B7055D"/>
    <w:rsid w:val="00B808FB"/>
    <w:rsid w:val="00B861CF"/>
    <w:rsid w:val="00B87276"/>
    <w:rsid w:val="00BA5179"/>
    <w:rsid w:val="00BA731E"/>
    <w:rsid w:val="00BB0AD6"/>
    <w:rsid w:val="00BC2A45"/>
    <w:rsid w:val="00BC5C2B"/>
    <w:rsid w:val="00BC61D4"/>
    <w:rsid w:val="00BE02A4"/>
    <w:rsid w:val="00BE3DB5"/>
    <w:rsid w:val="00BE64FA"/>
    <w:rsid w:val="00BE7CD7"/>
    <w:rsid w:val="00BF2298"/>
    <w:rsid w:val="00BF38FE"/>
    <w:rsid w:val="00BF3E8D"/>
    <w:rsid w:val="00BF4F58"/>
    <w:rsid w:val="00C04022"/>
    <w:rsid w:val="00C057E2"/>
    <w:rsid w:val="00C06CFC"/>
    <w:rsid w:val="00C07EC9"/>
    <w:rsid w:val="00C10D37"/>
    <w:rsid w:val="00C131E6"/>
    <w:rsid w:val="00C24959"/>
    <w:rsid w:val="00C24A2B"/>
    <w:rsid w:val="00C25581"/>
    <w:rsid w:val="00C30162"/>
    <w:rsid w:val="00C3231A"/>
    <w:rsid w:val="00C36196"/>
    <w:rsid w:val="00C41137"/>
    <w:rsid w:val="00C454A0"/>
    <w:rsid w:val="00C47424"/>
    <w:rsid w:val="00C55DB1"/>
    <w:rsid w:val="00C613F5"/>
    <w:rsid w:val="00C61461"/>
    <w:rsid w:val="00C617AD"/>
    <w:rsid w:val="00C64B32"/>
    <w:rsid w:val="00C65FB3"/>
    <w:rsid w:val="00C7393B"/>
    <w:rsid w:val="00C876D7"/>
    <w:rsid w:val="00C9008E"/>
    <w:rsid w:val="00C95FC1"/>
    <w:rsid w:val="00C96D88"/>
    <w:rsid w:val="00C9722A"/>
    <w:rsid w:val="00CA0D67"/>
    <w:rsid w:val="00CA377D"/>
    <w:rsid w:val="00CA4208"/>
    <w:rsid w:val="00CB15B3"/>
    <w:rsid w:val="00CB553E"/>
    <w:rsid w:val="00CC2DA1"/>
    <w:rsid w:val="00CD5E8B"/>
    <w:rsid w:val="00CE29B8"/>
    <w:rsid w:val="00CE3C30"/>
    <w:rsid w:val="00CE4CE5"/>
    <w:rsid w:val="00CE5198"/>
    <w:rsid w:val="00CE6137"/>
    <w:rsid w:val="00CF02FD"/>
    <w:rsid w:val="00CF0741"/>
    <w:rsid w:val="00CF09C2"/>
    <w:rsid w:val="00CF2B78"/>
    <w:rsid w:val="00CF604F"/>
    <w:rsid w:val="00CF74EF"/>
    <w:rsid w:val="00D009B2"/>
    <w:rsid w:val="00D0299F"/>
    <w:rsid w:val="00D04499"/>
    <w:rsid w:val="00D07C3E"/>
    <w:rsid w:val="00D12137"/>
    <w:rsid w:val="00D12249"/>
    <w:rsid w:val="00D15BD7"/>
    <w:rsid w:val="00D17C03"/>
    <w:rsid w:val="00D17C91"/>
    <w:rsid w:val="00D21983"/>
    <w:rsid w:val="00D33585"/>
    <w:rsid w:val="00D37D6D"/>
    <w:rsid w:val="00D50724"/>
    <w:rsid w:val="00D51ED4"/>
    <w:rsid w:val="00D52D00"/>
    <w:rsid w:val="00D538BA"/>
    <w:rsid w:val="00D6012D"/>
    <w:rsid w:val="00D60DEF"/>
    <w:rsid w:val="00D6594C"/>
    <w:rsid w:val="00D6701F"/>
    <w:rsid w:val="00D8135F"/>
    <w:rsid w:val="00D86D16"/>
    <w:rsid w:val="00D9440E"/>
    <w:rsid w:val="00D95D34"/>
    <w:rsid w:val="00DA0C1E"/>
    <w:rsid w:val="00DA4631"/>
    <w:rsid w:val="00DB039E"/>
    <w:rsid w:val="00DB0840"/>
    <w:rsid w:val="00DB5D6B"/>
    <w:rsid w:val="00DC0DF4"/>
    <w:rsid w:val="00DC79C6"/>
    <w:rsid w:val="00DD1CC8"/>
    <w:rsid w:val="00DD5C65"/>
    <w:rsid w:val="00DD6F86"/>
    <w:rsid w:val="00DE0760"/>
    <w:rsid w:val="00DE096F"/>
    <w:rsid w:val="00DE3DD2"/>
    <w:rsid w:val="00DE6F46"/>
    <w:rsid w:val="00DF4E4C"/>
    <w:rsid w:val="00DF6986"/>
    <w:rsid w:val="00E1414E"/>
    <w:rsid w:val="00E168D7"/>
    <w:rsid w:val="00E17D44"/>
    <w:rsid w:val="00E20391"/>
    <w:rsid w:val="00E21CAA"/>
    <w:rsid w:val="00E220EA"/>
    <w:rsid w:val="00E222B9"/>
    <w:rsid w:val="00E266FD"/>
    <w:rsid w:val="00E3616C"/>
    <w:rsid w:val="00E42A1E"/>
    <w:rsid w:val="00E6146F"/>
    <w:rsid w:val="00E6529E"/>
    <w:rsid w:val="00E705DD"/>
    <w:rsid w:val="00E774CF"/>
    <w:rsid w:val="00E81CBB"/>
    <w:rsid w:val="00E82D76"/>
    <w:rsid w:val="00E93A89"/>
    <w:rsid w:val="00E93E1D"/>
    <w:rsid w:val="00E9489A"/>
    <w:rsid w:val="00EA0E79"/>
    <w:rsid w:val="00EB1B3C"/>
    <w:rsid w:val="00EB6F14"/>
    <w:rsid w:val="00EB7AA4"/>
    <w:rsid w:val="00EC178C"/>
    <w:rsid w:val="00EC2467"/>
    <w:rsid w:val="00EC7C98"/>
    <w:rsid w:val="00EF435F"/>
    <w:rsid w:val="00EF664E"/>
    <w:rsid w:val="00F131BC"/>
    <w:rsid w:val="00F13D19"/>
    <w:rsid w:val="00F2125D"/>
    <w:rsid w:val="00F27286"/>
    <w:rsid w:val="00F34958"/>
    <w:rsid w:val="00F45ED4"/>
    <w:rsid w:val="00F4764A"/>
    <w:rsid w:val="00F51FFC"/>
    <w:rsid w:val="00F54048"/>
    <w:rsid w:val="00F55272"/>
    <w:rsid w:val="00F57134"/>
    <w:rsid w:val="00F65ACB"/>
    <w:rsid w:val="00F71474"/>
    <w:rsid w:val="00F73461"/>
    <w:rsid w:val="00F74437"/>
    <w:rsid w:val="00F769F3"/>
    <w:rsid w:val="00F76EA9"/>
    <w:rsid w:val="00F77EB7"/>
    <w:rsid w:val="00F90EBC"/>
    <w:rsid w:val="00F9197B"/>
    <w:rsid w:val="00F95E0D"/>
    <w:rsid w:val="00FA0DAB"/>
    <w:rsid w:val="00FA3AA3"/>
    <w:rsid w:val="00FA5303"/>
    <w:rsid w:val="00FA5889"/>
    <w:rsid w:val="00FA7410"/>
    <w:rsid w:val="00FB3B5B"/>
    <w:rsid w:val="00FB6C31"/>
    <w:rsid w:val="00FC286F"/>
    <w:rsid w:val="00FC373F"/>
    <w:rsid w:val="00FD2AC5"/>
    <w:rsid w:val="00FD6998"/>
    <w:rsid w:val="00FE2A72"/>
    <w:rsid w:val="00FF14CA"/>
    <w:rsid w:val="00FF1E7D"/>
    <w:rsid w:val="00FF2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C1B40"/>
  <w15:chartTrackingRefBased/>
  <w15:docId w15:val="{5B3F5C93-CCC9-4637-8F4A-1ADCE729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right="-108"/>
      <w:jc w:val="right"/>
      <w:outlineLvl w:val="0"/>
    </w:pPr>
    <w:rPr>
      <w:rFonts w:ascii="Arial" w:hAnsi="Arial" w:cs="Arial"/>
      <w:b/>
      <w:noProof/>
      <w:color w:val="000080"/>
      <w:sz w:val="16"/>
      <w:szCs w:val="16"/>
    </w:rPr>
  </w:style>
  <w:style w:type="paragraph" w:styleId="Heading3">
    <w:name w:val="heading 3"/>
    <w:basedOn w:val="Normal"/>
    <w:next w:val="Normal"/>
    <w:link w:val="Heading3Char"/>
    <w:semiHidden/>
    <w:unhideWhenUsed/>
    <w:qFormat/>
    <w:rsid w:val="00010BB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A549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tabs>
        <w:tab w:val="left" w:pos="4740"/>
      </w:tabs>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character" w:styleId="Hyperlink">
    <w:name w:val="Hyperlink"/>
    <w:uiPriority w:val="99"/>
    <w:rsid w:val="00626404"/>
    <w:rPr>
      <w:color w:val="0000FF"/>
      <w:u w:val="single"/>
    </w:rPr>
  </w:style>
  <w:style w:type="character" w:customStyle="1" w:styleId="Heading9Char">
    <w:name w:val="Heading 9 Char"/>
    <w:link w:val="Heading9"/>
    <w:rsid w:val="00F65ACB"/>
    <w:rPr>
      <w:b/>
      <w:bCs/>
      <w:sz w:val="24"/>
      <w:szCs w:val="24"/>
    </w:rPr>
  </w:style>
  <w:style w:type="paragraph" w:styleId="BodyText">
    <w:name w:val="Body Text"/>
    <w:basedOn w:val="Normal"/>
    <w:link w:val="BodyTextChar"/>
    <w:unhideWhenUsed/>
    <w:rsid w:val="00F65ACB"/>
    <w:rPr>
      <w:b/>
      <w:bCs/>
    </w:rPr>
  </w:style>
  <w:style w:type="character" w:customStyle="1" w:styleId="BodyTextChar">
    <w:name w:val="Body Text Char"/>
    <w:link w:val="BodyText"/>
    <w:rsid w:val="00F65ACB"/>
    <w:rPr>
      <w:b/>
      <w:bCs/>
      <w:sz w:val="24"/>
      <w:szCs w:val="24"/>
    </w:rPr>
  </w:style>
  <w:style w:type="paragraph" w:styleId="BalloonText">
    <w:name w:val="Balloon Text"/>
    <w:basedOn w:val="Normal"/>
    <w:link w:val="BalloonTextChar"/>
    <w:rsid w:val="00C61461"/>
    <w:rPr>
      <w:rFonts w:ascii="Segoe UI" w:hAnsi="Segoe UI" w:cs="Segoe UI"/>
      <w:sz w:val="18"/>
      <w:szCs w:val="18"/>
    </w:rPr>
  </w:style>
  <w:style w:type="character" w:customStyle="1" w:styleId="BalloonTextChar">
    <w:name w:val="Balloon Text Char"/>
    <w:basedOn w:val="DefaultParagraphFont"/>
    <w:link w:val="BalloonText"/>
    <w:rsid w:val="00C61461"/>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1DCD"/>
    <w:rPr>
      <w:color w:val="605E5C"/>
      <w:shd w:val="clear" w:color="auto" w:fill="E1DFDD"/>
    </w:rPr>
  </w:style>
  <w:style w:type="paragraph" w:styleId="ListParagraph">
    <w:name w:val="List Paragraph"/>
    <w:basedOn w:val="Normal"/>
    <w:uiPriority w:val="34"/>
    <w:qFormat/>
    <w:rsid w:val="00CF0741"/>
    <w:pPr>
      <w:ind w:left="720"/>
      <w:contextualSpacing/>
    </w:pPr>
  </w:style>
  <w:style w:type="paragraph" w:styleId="NormalWeb">
    <w:name w:val="Normal (Web)"/>
    <w:basedOn w:val="Normal"/>
    <w:uiPriority w:val="99"/>
    <w:unhideWhenUsed/>
    <w:rsid w:val="009C7077"/>
    <w:pPr>
      <w:spacing w:before="180" w:after="180"/>
      <w:jc w:val="left"/>
    </w:pPr>
  </w:style>
  <w:style w:type="character" w:customStyle="1" w:styleId="Heading4Char">
    <w:name w:val="Heading 4 Char"/>
    <w:basedOn w:val="DefaultParagraphFont"/>
    <w:link w:val="Heading4"/>
    <w:semiHidden/>
    <w:rsid w:val="003A5492"/>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AB7DB9"/>
    <w:rPr>
      <w:i/>
      <w:iCs/>
    </w:rPr>
  </w:style>
  <w:style w:type="paragraph" w:customStyle="1" w:styleId="default0">
    <w:name w:val="default"/>
    <w:basedOn w:val="Normal"/>
    <w:rsid w:val="00F9197B"/>
    <w:pPr>
      <w:jc w:val="left"/>
    </w:pPr>
    <w:rPr>
      <w:rFonts w:eastAsiaTheme="minorHAnsi"/>
    </w:rPr>
  </w:style>
  <w:style w:type="character" w:customStyle="1" w:styleId="spelle">
    <w:name w:val="spelle"/>
    <w:basedOn w:val="DefaultParagraphFont"/>
    <w:rsid w:val="00F9197B"/>
  </w:style>
  <w:style w:type="character" w:styleId="CommentReference">
    <w:name w:val="annotation reference"/>
    <w:basedOn w:val="DefaultParagraphFont"/>
    <w:rsid w:val="008C2425"/>
    <w:rPr>
      <w:sz w:val="16"/>
      <w:szCs w:val="16"/>
    </w:rPr>
  </w:style>
  <w:style w:type="paragraph" w:styleId="CommentText">
    <w:name w:val="annotation text"/>
    <w:basedOn w:val="Normal"/>
    <w:link w:val="CommentTextChar"/>
    <w:rsid w:val="008C2425"/>
    <w:rPr>
      <w:sz w:val="20"/>
      <w:szCs w:val="20"/>
    </w:rPr>
  </w:style>
  <w:style w:type="character" w:customStyle="1" w:styleId="CommentTextChar">
    <w:name w:val="Comment Text Char"/>
    <w:basedOn w:val="DefaultParagraphFont"/>
    <w:link w:val="CommentText"/>
    <w:rsid w:val="008C2425"/>
  </w:style>
  <w:style w:type="character" w:styleId="UnresolvedMention">
    <w:name w:val="Unresolved Mention"/>
    <w:basedOn w:val="DefaultParagraphFont"/>
    <w:uiPriority w:val="99"/>
    <w:semiHidden/>
    <w:unhideWhenUsed/>
    <w:rsid w:val="009A67E2"/>
    <w:rPr>
      <w:color w:val="605E5C"/>
      <w:shd w:val="clear" w:color="auto" w:fill="E1DFDD"/>
    </w:rPr>
  </w:style>
  <w:style w:type="character" w:customStyle="1" w:styleId="Heading3Char">
    <w:name w:val="Heading 3 Char"/>
    <w:basedOn w:val="DefaultParagraphFont"/>
    <w:link w:val="Heading3"/>
    <w:semiHidden/>
    <w:rsid w:val="00010BB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1334">
      <w:bodyDiv w:val="1"/>
      <w:marLeft w:val="0"/>
      <w:marRight w:val="0"/>
      <w:marTop w:val="0"/>
      <w:marBottom w:val="0"/>
      <w:divBdr>
        <w:top w:val="none" w:sz="0" w:space="0" w:color="auto"/>
        <w:left w:val="none" w:sz="0" w:space="0" w:color="auto"/>
        <w:bottom w:val="none" w:sz="0" w:space="0" w:color="auto"/>
        <w:right w:val="none" w:sz="0" w:space="0" w:color="auto"/>
      </w:divBdr>
    </w:div>
    <w:div w:id="52655634">
      <w:bodyDiv w:val="1"/>
      <w:marLeft w:val="0"/>
      <w:marRight w:val="0"/>
      <w:marTop w:val="0"/>
      <w:marBottom w:val="0"/>
      <w:divBdr>
        <w:top w:val="none" w:sz="0" w:space="0" w:color="auto"/>
        <w:left w:val="none" w:sz="0" w:space="0" w:color="auto"/>
        <w:bottom w:val="none" w:sz="0" w:space="0" w:color="auto"/>
        <w:right w:val="none" w:sz="0" w:space="0" w:color="auto"/>
      </w:divBdr>
    </w:div>
    <w:div w:id="142308627">
      <w:bodyDiv w:val="1"/>
      <w:marLeft w:val="0"/>
      <w:marRight w:val="0"/>
      <w:marTop w:val="0"/>
      <w:marBottom w:val="0"/>
      <w:divBdr>
        <w:top w:val="none" w:sz="0" w:space="0" w:color="auto"/>
        <w:left w:val="none" w:sz="0" w:space="0" w:color="auto"/>
        <w:bottom w:val="none" w:sz="0" w:space="0" w:color="auto"/>
        <w:right w:val="none" w:sz="0" w:space="0" w:color="auto"/>
      </w:divBdr>
    </w:div>
    <w:div w:id="164519849">
      <w:bodyDiv w:val="1"/>
      <w:marLeft w:val="0"/>
      <w:marRight w:val="0"/>
      <w:marTop w:val="0"/>
      <w:marBottom w:val="0"/>
      <w:divBdr>
        <w:top w:val="none" w:sz="0" w:space="0" w:color="auto"/>
        <w:left w:val="none" w:sz="0" w:space="0" w:color="auto"/>
        <w:bottom w:val="none" w:sz="0" w:space="0" w:color="auto"/>
        <w:right w:val="none" w:sz="0" w:space="0" w:color="auto"/>
      </w:divBdr>
    </w:div>
    <w:div w:id="318852782">
      <w:bodyDiv w:val="1"/>
      <w:marLeft w:val="0"/>
      <w:marRight w:val="0"/>
      <w:marTop w:val="0"/>
      <w:marBottom w:val="0"/>
      <w:divBdr>
        <w:top w:val="none" w:sz="0" w:space="0" w:color="auto"/>
        <w:left w:val="none" w:sz="0" w:space="0" w:color="auto"/>
        <w:bottom w:val="none" w:sz="0" w:space="0" w:color="auto"/>
        <w:right w:val="none" w:sz="0" w:space="0" w:color="auto"/>
      </w:divBdr>
    </w:div>
    <w:div w:id="349990253">
      <w:bodyDiv w:val="1"/>
      <w:marLeft w:val="0"/>
      <w:marRight w:val="0"/>
      <w:marTop w:val="0"/>
      <w:marBottom w:val="0"/>
      <w:divBdr>
        <w:top w:val="none" w:sz="0" w:space="0" w:color="auto"/>
        <w:left w:val="none" w:sz="0" w:space="0" w:color="auto"/>
        <w:bottom w:val="none" w:sz="0" w:space="0" w:color="auto"/>
        <w:right w:val="none" w:sz="0" w:space="0" w:color="auto"/>
      </w:divBdr>
    </w:div>
    <w:div w:id="352074893">
      <w:bodyDiv w:val="1"/>
      <w:marLeft w:val="0"/>
      <w:marRight w:val="0"/>
      <w:marTop w:val="0"/>
      <w:marBottom w:val="0"/>
      <w:divBdr>
        <w:top w:val="none" w:sz="0" w:space="0" w:color="auto"/>
        <w:left w:val="none" w:sz="0" w:space="0" w:color="auto"/>
        <w:bottom w:val="none" w:sz="0" w:space="0" w:color="auto"/>
        <w:right w:val="none" w:sz="0" w:space="0" w:color="auto"/>
      </w:divBdr>
    </w:div>
    <w:div w:id="405342808">
      <w:bodyDiv w:val="1"/>
      <w:marLeft w:val="0"/>
      <w:marRight w:val="0"/>
      <w:marTop w:val="0"/>
      <w:marBottom w:val="0"/>
      <w:divBdr>
        <w:top w:val="none" w:sz="0" w:space="0" w:color="auto"/>
        <w:left w:val="none" w:sz="0" w:space="0" w:color="auto"/>
        <w:bottom w:val="none" w:sz="0" w:space="0" w:color="auto"/>
        <w:right w:val="none" w:sz="0" w:space="0" w:color="auto"/>
      </w:divBdr>
    </w:div>
    <w:div w:id="433550849">
      <w:bodyDiv w:val="1"/>
      <w:marLeft w:val="0"/>
      <w:marRight w:val="0"/>
      <w:marTop w:val="0"/>
      <w:marBottom w:val="0"/>
      <w:divBdr>
        <w:top w:val="none" w:sz="0" w:space="0" w:color="auto"/>
        <w:left w:val="none" w:sz="0" w:space="0" w:color="auto"/>
        <w:bottom w:val="none" w:sz="0" w:space="0" w:color="auto"/>
        <w:right w:val="none" w:sz="0" w:space="0" w:color="auto"/>
      </w:divBdr>
    </w:div>
    <w:div w:id="443304269">
      <w:bodyDiv w:val="1"/>
      <w:marLeft w:val="0"/>
      <w:marRight w:val="0"/>
      <w:marTop w:val="0"/>
      <w:marBottom w:val="0"/>
      <w:divBdr>
        <w:top w:val="none" w:sz="0" w:space="0" w:color="auto"/>
        <w:left w:val="none" w:sz="0" w:space="0" w:color="auto"/>
        <w:bottom w:val="none" w:sz="0" w:space="0" w:color="auto"/>
        <w:right w:val="none" w:sz="0" w:space="0" w:color="auto"/>
      </w:divBdr>
    </w:div>
    <w:div w:id="450709062">
      <w:bodyDiv w:val="1"/>
      <w:marLeft w:val="0"/>
      <w:marRight w:val="0"/>
      <w:marTop w:val="0"/>
      <w:marBottom w:val="0"/>
      <w:divBdr>
        <w:top w:val="none" w:sz="0" w:space="0" w:color="auto"/>
        <w:left w:val="none" w:sz="0" w:space="0" w:color="auto"/>
        <w:bottom w:val="none" w:sz="0" w:space="0" w:color="auto"/>
        <w:right w:val="none" w:sz="0" w:space="0" w:color="auto"/>
      </w:divBdr>
    </w:div>
    <w:div w:id="479469545">
      <w:bodyDiv w:val="1"/>
      <w:marLeft w:val="0"/>
      <w:marRight w:val="0"/>
      <w:marTop w:val="0"/>
      <w:marBottom w:val="0"/>
      <w:divBdr>
        <w:top w:val="none" w:sz="0" w:space="0" w:color="auto"/>
        <w:left w:val="none" w:sz="0" w:space="0" w:color="auto"/>
        <w:bottom w:val="none" w:sz="0" w:space="0" w:color="auto"/>
        <w:right w:val="none" w:sz="0" w:space="0" w:color="auto"/>
      </w:divBdr>
    </w:div>
    <w:div w:id="520898677">
      <w:bodyDiv w:val="1"/>
      <w:marLeft w:val="0"/>
      <w:marRight w:val="0"/>
      <w:marTop w:val="0"/>
      <w:marBottom w:val="0"/>
      <w:divBdr>
        <w:top w:val="none" w:sz="0" w:space="0" w:color="auto"/>
        <w:left w:val="none" w:sz="0" w:space="0" w:color="auto"/>
        <w:bottom w:val="none" w:sz="0" w:space="0" w:color="auto"/>
        <w:right w:val="none" w:sz="0" w:space="0" w:color="auto"/>
      </w:divBdr>
    </w:div>
    <w:div w:id="554245139">
      <w:bodyDiv w:val="1"/>
      <w:marLeft w:val="0"/>
      <w:marRight w:val="0"/>
      <w:marTop w:val="0"/>
      <w:marBottom w:val="0"/>
      <w:divBdr>
        <w:top w:val="none" w:sz="0" w:space="0" w:color="auto"/>
        <w:left w:val="none" w:sz="0" w:space="0" w:color="auto"/>
        <w:bottom w:val="none" w:sz="0" w:space="0" w:color="auto"/>
        <w:right w:val="none" w:sz="0" w:space="0" w:color="auto"/>
      </w:divBdr>
      <w:divsChild>
        <w:div w:id="112133439">
          <w:marLeft w:val="0"/>
          <w:marRight w:val="0"/>
          <w:marTop w:val="0"/>
          <w:marBottom w:val="0"/>
          <w:divBdr>
            <w:top w:val="none" w:sz="0" w:space="0" w:color="auto"/>
            <w:left w:val="none" w:sz="0" w:space="0" w:color="auto"/>
            <w:bottom w:val="none" w:sz="0" w:space="0" w:color="auto"/>
            <w:right w:val="none" w:sz="0" w:space="0" w:color="auto"/>
          </w:divBdr>
          <w:divsChild>
            <w:div w:id="1645626466">
              <w:marLeft w:val="0"/>
              <w:marRight w:val="0"/>
              <w:marTop w:val="0"/>
              <w:marBottom w:val="0"/>
              <w:divBdr>
                <w:top w:val="none" w:sz="0" w:space="0" w:color="auto"/>
                <w:left w:val="none" w:sz="0" w:space="0" w:color="auto"/>
                <w:bottom w:val="none" w:sz="0" w:space="0" w:color="auto"/>
                <w:right w:val="none" w:sz="0" w:space="0" w:color="auto"/>
              </w:divBdr>
              <w:divsChild>
                <w:div w:id="1436250739">
                  <w:marLeft w:val="0"/>
                  <w:marRight w:val="0"/>
                  <w:marTop w:val="0"/>
                  <w:marBottom w:val="0"/>
                  <w:divBdr>
                    <w:top w:val="none" w:sz="0" w:space="0" w:color="auto"/>
                    <w:left w:val="none" w:sz="0" w:space="0" w:color="auto"/>
                    <w:bottom w:val="none" w:sz="0" w:space="0" w:color="auto"/>
                    <w:right w:val="none" w:sz="0" w:space="0" w:color="auto"/>
                  </w:divBdr>
                  <w:divsChild>
                    <w:div w:id="622926615">
                      <w:marLeft w:val="0"/>
                      <w:marRight w:val="0"/>
                      <w:marTop w:val="0"/>
                      <w:marBottom w:val="0"/>
                      <w:divBdr>
                        <w:top w:val="none" w:sz="0" w:space="0" w:color="auto"/>
                        <w:left w:val="none" w:sz="0" w:space="0" w:color="auto"/>
                        <w:bottom w:val="none" w:sz="0" w:space="0" w:color="auto"/>
                        <w:right w:val="none" w:sz="0" w:space="0" w:color="auto"/>
                      </w:divBdr>
                      <w:divsChild>
                        <w:div w:id="1293169695">
                          <w:marLeft w:val="0"/>
                          <w:marRight w:val="0"/>
                          <w:marTop w:val="0"/>
                          <w:marBottom w:val="0"/>
                          <w:divBdr>
                            <w:top w:val="none" w:sz="0" w:space="0" w:color="auto"/>
                            <w:left w:val="none" w:sz="0" w:space="0" w:color="auto"/>
                            <w:bottom w:val="none" w:sz="0" w:space="0" w:color="auto"/>
                            <w:right w:val="none" w:sz="0" w:space="0" w:color="auto"/>
                          </w:divBdr>
                          <w:divsChild>
                            <w:div w:id="16658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131665">
      <w:bodyDiv w:val="1"/>
      <w:marLeft w:val="0"/>
      <w:marRight w:val="0"/>
      <w:marTop w:val="0"/>
      <w:marBottom w:val="0"/>
      <w:divBdr>
        <w:top w:val="none" w:sz="0" w:space="0" w:color="auto"/>
        <w:left w:val="none" w:sz="0" w:space="0" w:color="auto"/>
        <w:bottom w:val="none" w:sz="0" w:space="0" w:color="auto"/>
        <w:right w:val="none" w:sz="0" w:space="0" w:color="auto"/>
      </w:divBdr>
    </w:div>
    <w:div w:id="615066133">
      <w:bodyDiv w:val="1"/>
      <w:marLeft w:val="0"/>
      <w:marRight w:val="0"/>
      <w:marTop w:val="0"/>
      <w:marBottom w:val="0"/>
      <w:divBdr>
        <w:top w:val="none" w:sz="0" w:space="0" w:color="auto"/>
        <w:left w:val="none" w:sz="0" w:space="0" w:color="auto"/>
        <w:bottom w:val="none" w:sz="0" w:space="0" w:color="auto"/>
        <w:right w:val="none" w:sz="0" w:space="0" w:color="auto"/>
      </w:divBdr>
    </w:div>
    <w:div w:id="690376458">
      <w:bodyDiv w:val="1"/>
      <w:marLeft w:val="0"/>
      <w:marRight w:val="0"/>
      <w:marTop w:val="0"/>
      <w:marBottom w:val="0"/>
      <w:divBdr>
        <w:top w:val="none" w:sz="0" w:space="0" w:color="auto"/>
        <w:left w:val="none" w:sz="0" w:space="0" w:color="auto"/>
        <w:bottom w:val="none" w:sz="0" w:space="0" w:color="auto"/>
        <w:right w:val="none" w:sz="0" w:space="0" w:color="auto"/>
      </w:divBdr>
    </w:div>
    <w:div w:id="726731744">
      <w:bodyDiv w:val="1"/>
      <w:marLeft w:val="0"/>
      <w:marRight w:val="0"/>
      <w:marTop w:val="0"/>
      <w:marBottom w:val="0"/>
      <w:divBdr>
        <w:top w:val="none" w:sz="0" w:space="0" w:color="auto"/>
        <w:left w:val="none" w:sz="0" w:space="0" w:color="auto"/>
        <w:bottom w:val="none" w:sz="0" w:space="0" w:color="auto"/>
        <w:right w:val="none" w:sz="0" w:space="0" w:color="auto"/>
      </w:divBdr>
    </w:div>
    <w:div w:id="751391224">
      <w:bodyDiv w:val="1"/>
      <w:marLeft w:val="0"/>
      <w:marRight w:val="0"/>
      <w:marTop w:val="0"/>
      <w:marBottom w:val="0"/>
      <w:divBdr>
        <w:top w:val="none" w:sz="0" w:space="0" w:color="auto"/>
        <w:left w:val="none" w:sz="0" w:space="0" w:color="auto"/>
        <w:bottom w:val="none" w:sz="0" w:space="0" w:color="auto"/>
        <w:right w:val="none" w:sz="0" w:space="0" w:color="auto"/>
      </w:divBdr>
    </w:div>
    <w:div w:id="798260977">
      <w:bodyDiv w:val="1"/>
      <w:marLeft w:val="0"/>
      <w:marRight w:val="0"/>
      <w:marTop w:val="0"/>
      <w:marBottom w:val="0"/>
      <w:divBdr>
        <w:top w:val="none" w:sz="0" w:space="0" w:color="auto"/>
        <w:left w:val="none" w:sz="0" w:space="0" w:color="auto"/>
        <w:bottom w:val="none" w:sz="0" w:space="0" w:color="auto"/>
        <w:right w:val="none" w:sz="0" w:space="0" w:color="auto"/>
      </w:divBdr>
    </w:div>
    <w:div w:id="843671268">
      <w:bodyDiv w:val="1"/>
      <w:marLeft w:val="0"/>
      <w:marRight w:val="0"/>
      <w:marTop w:val="0"/>
      <w:marBottom w:val="0"/>
      <w:divBdr>
        <w:top w:val="none" w:sz="0" w:space="0" w:color="auto"/>
        <w:left w:val="none" w:sz="0" w:space="0" w:color="auto"/>
        <w:bottom w:val="none" w:sz="0" w:space="0" w:color="auto"/>
        <w:right w:val="none" w:sz="0" w:space="0" w:color="auto"/>
      </w:divBdr>
    </w:div>
    <w:div w:id="849484853">
      <w:bodyDiv w:val="1"/>
      <w:marLeft w:val="0"/>
      <w:marRight w:val="0"/>
      <w:marTop w:val="0"/>
      <w:marBottom w:val="0"/>
      <w:divBdr>
        <w:top w:val="none" w:sz="0" w:space="0" w:color="auto"/>
        <w:left w:val="none" w:sz="0" w:space="0" w:color="auto"/>
        <w:bottom w:val="none" w:sz="0" w:space="0" w:color="auto"/>
        <w:right w:val="none" w:sz="0" w:space="0" w:color="auto"/>
      </w:divBdr>
    </w:div>
    <w:div w:id="941573915">
      <w:bodyDiv w:val="1"/>
      <w:marLeft w:val="0"/>
      <w:marRight w:val="0"/>
      <w:marTop w:val="0"/>
      <w:marBottom w:val="0"/>
      <w:divBdr>
        <w:top w:val="none" w:sz="0" w:space="0" w:color="auto"/>
        <w:left w:val="none" w:sz="0" w:space="0" w:color="auto"/>
        <w:bottom w:val="none" w:sz="0" w:space="0" w:color="auto"/>
        <w:right w:val="none" w:sz="0" w:space="0" w:color="auto"/>
      </w:divBdr>
    </w:div>
    <w:div w:id="951976682">
      <w:bodyDiv w:val="1"/>
      <w:marLeft w:val="0"/>
      <w:marRight w:val="0"/>
      <w:marTop w:val="0"/>
      <w:marBottom w:val="0"/>
      <w:divBdr>
        <w:top w:val="none" w:sz="0" w:space="0" w:color="auto"/>
        <w:left w:val="none" w:sz="0" w:space="0" w:color="auto"/>
        <w:bottom w:val="none" w:sz="0" w:space="0" w:color="auto"/>
        <w:right w:val="none" w:sz="0" w:space="0" w:color="auto"/>
      </w:divBdr>
    </w:div>
    <w:div w:id="1008409566">
      <w:bodyDiv w:val="1"/>
      <w:marLeft w:val="0"/>
      <w:marRight w:val="0"/>
      <w:marTop w:val="0"/>
      <w:marBottom w:val="0"/>
      <w:divBdr>
        <w:top w:val="none" w:sz="0" w:space="0" w:color="auto"/>
        <w:left w:val="none" w:sz="0" w:space="0" w:color="auto"/>
        <w:bottom w:val="none" w:sz="0" w:space="0" w:color="auto"/>
        <w:right w:val="none" w:sz="0" w:space="0" w:color="auto"/>
      </w:divBdr>
    </w:div>
    <w:div w:id="1039866307">
      <w:bodyDiv w:val="1"/>
      <w:marLeft w:val="0"/>
      <w:marRight w:val="0"/>
      <w:marTop w:val="0"/>
      <w:marBottom w:val="0"/>
      <w:divBdr>
        <w:top w:val="none" w:sz="0" w:space="0" w:color="auto"/>
        <w:left w:val="none" w:sz="0" w:space="0" w:color="auto"/>
        <w:bottom w:val="none" w:sz="0" w:space="0" w:color="auto"/>
        <w:right w:val="none" w:sz="0" w:space="0" w:color="auto"/>
      </w:divBdr>
    </w:div>
    <w:div w:id="1053384152">
      <w:bodyDiv w:val="1"/>
      <w:marLeft w:val="0"/>
      <w:marRight w:val="0"/>
      <w:marTop w:val="0"/>
      <w:marBottom w:val="0"/>
      <w:divBdr>
        <w:top w:val="none" w:sz="0" w:space="0" w:color="auto"/>
        <w:left w:val="none" w:sz="0" w:space="0" w:color="auto"/>
        <w:bottom w:val="none" w:sz="0" w:space="0" w:color="auto"/>
        <w:right w:val="none" w:sz="0" w:space="0" w:color="auto"/>
      </w:divBdr>
    </w:div>
    <w:div w:id="1209682966">
      <w:bodyDiv w:val="1"/>
      <w:marLeft w:val="0"/>
      <w:marRight w:val="0"/>
      <w:marTop w:val="0"/>
      <w:marBottom w:val="0"/>
      <w:divBdr>
        <w:top w:val="none" w:sz="0" w:space="0" w:color="auto"/>
        <w:left w:val="none" w:sz="0" w:space="0" w:color="auto"/>
        <w:bottom w:val="none" w:sz="0" w:space="0" w:color="auto"/>
        <w:right w:val="none" w:sz="0" w:space="0" w:color="auto"/>
      </w:divBdr>
    </w:div>
    <w:div w:id="1218971260">
      <w:bodyDiv w:val="1"/>
      <w:marLeft w:val="0"/>
      <w:marRight w:val="0"/>
      <w:marTop w:val="0"/>
      <w:marBottom w:val="0"/>
      <w:divBdr>
        <w:top w:val="none" w:sz="0" w:space="0" w:color="auto"/>
        <w:left w:val="none" w:sz="0" w:space="0" w:color="auto"/>
        <w:bottom w:val="none" w:sz="0" w:space="0" w:color="auto"/>
        <w:right w:val="none" w:sz="0" w:space="0" w:color="auto"/>
      </w:divBdr>
    </w:div>
    <w:div w:id="1235704450">
      <w:bodyDiv w:val="1"/>
      <w:marLeft w:val="0"/>
      <w:marRight w:val="0"/>
      <w:marTop w:val="0"/>
      <w:marBottom w:val="0"/>
      <w:divBdr>
        <w:top w:val="none" w:sz="0" w:space="0" w:color="auto"/>
        <w:left w:val="none" w:sz="0" w:space="0" w:color="auto"/>
        <w:bottom w:val="none" w:sz="0" w:space="0" w:color="auto"/>
        <w:right w:val="none" w:sz="0" w:space="0" w:color="auto"/>
      </w:divBdr>
    </w:div>
    <w:div w:id="1236285847">
      <w:bodyDiv w:val="1"/>
      <w:marLeft w:val="0"/>
      <w:marRight w:val="0"/>
      <w:marTop w:val="0"/>
      <w:marBottom w:val="0"/>
      <w:divBdr>
        <w:top w:val="none" w:sz="0" w:space="0" w:color="auto"/>
        <w:left w:val="none" w:sz="0" w:space="0" w:color="auto"/>
        <w:bottom w:val="none" w:sz="0" w:space="0" w:color="auto"/>
        <w:right w:val="none" w:sz="0" w:space="0" w:color="auto"/>
      </w:divBdr>
    </w:div>
    <w:div w:id="1259872516">
      <w:bodyDiv w:val="1"/>
      <w:marLeft w:val="0"/>
      <w:marRight w:val="0"/>
      <w:marTop w:val="0"/>
      <w:marBottom w:val="0"/>
      <w:divBdr>
        <w:top w:val="none" w:sz="0" w:space="0" w:color="auto"/>
        <w:left w:val="none" w:sz="0" w:space="0" w:color="auto"/>
        <w:bottom w:val="none" w:sz="0" w:space="0" w:color="auto"/>
        <w:right w:val="none" w:sz="0" w:space="0" w:color="auto"/>
      </w:divBdr>
    </w:div>
    <w:div w:id="1281450194">
      <w:bodyDiv w:val="1"/>
      <w:marLeft w:val="0"/>
      <w:marRight w:val="0"/>
      <w:marTop w:val="0"/>
      <w:marBottom w:val="0"/>
      <w:divBdr>
        <w:top w:val="none" w:sz="0" w:space="0" w:color="auto"/>
        <w:left w:val="none" w:sz="0" w:space="0" w:color="auto"/>
        <w:bottom w:val="none" w:sz="0" w:space="0" w:color="auto"/>
        <w:right w:val="none" w:sz="0" w:space="0" w:color="auto"/>
      </w:divBdr>
    </w:div>
    <w:div w:id="1341852779">
      <w:bodyDiv w:val="1"/>
      <w:marLeft w:val="0"/>
      <w:marRight w:val="0"/>
      <w:marTop w:val="0"/>
      <w:marBottom w:val="0"/>
      <w:divBdr>
        <w:top w:val="none" w:sz="0" w:space="0" w:color="auto"/>
        <w:left w:val="none" w:sz="0" w:space="0" w:color="auto"/>
        <w:bottom w:val="none" w:sz="0" w:space="0" w:color="auto"/>
        <w:right w:val="none" w:sz="0" w:space="0" w:color="auto"/>
      </w:divBdr>
    </w:div>
    <w:div w:id="1347823508">
      <w:bodyDiv w:val="1"/>
      <w:marLeft w:val="0"/>
      <w:marRight w:val="0"/>
      <w:marTop w:val="0"/>
      <w:marBottom w:val="0"/>
      <w:divBdr>
        <w:top w:val="none" w:sz="0" w:space="0" w:color="auto"/>
        <w:left w:val="none" w:sz="0" w:space="0" w:color="auto"/>
        <w:bottom w:val="none" w:sz="0" w:space="0" w:color="auto"/>
        <w:right w:val="none" w:sz="0" w:space="0" w:color="auto"/>
      </w:divBdr>
    </w:div>
    <w:div w:id="1356541643">
      <w:bodyDiv w:val="1"/>
      <w:marLeft w:val="0"/>
      <w:marRight w:val="0"/>
      <w:marTop w:val="0"/>
      <w:marBottom w:val="0"/>
      <w:divBdr>
        <w:top w:val="none" w:sz="0" w:space="0" w:color="auto"/>
        <w:left w:val="none" w:sz="0" w:space="0" w:color="auto"/>
        <w:bottom w:val="none" w:sz="0" w:space="0" w:color="auto"/>
        <w:right w:val="none" w:sz="0" w:space="0" w:color="auto"/>
      </w:divBdr>
    </w:div>
    <w:div w:id="1406031616">
      <w:bodyDiv w:val="1"/>
      <w:marLeft w:val="0"/>
      <w:marRight w:val="0"/>
      <w:marTop w:val="0"/>
      <w:marBottom w:val="0"/>
      <w:divBdr>
        <w:top w:val="none" w:sz="0" w:space="0" w:color="auto"/>
        <w:left w:val="none" w:sz="0" w:space="0" w:color="auto"/>
        <w:bottom w:val="none" w:sz="0" w:space="0" w:color="auto"/>
        <w:right w:val="none" w:sz="0" w:space="0" w:color="auto"/>
      </w:divBdr>
    </w:div>
    <w:div w:id="1411459962">
      <w:bodyDiv w:val="1"/>
      <w:marLeft w:val="0"/>
      <w:marRight w:val="0"/>
      <w:marTop w:val="0"/>
      <w:marBottom w:val="0"/>
      <w:divBdr>
        <w:top w:val="none" w:sz="0" w:space="0" w:color="auto"/>
        <w:left w:val="none" w:sz="0" w:space="0" w:color="auto"/>
        <w:bottom w:val="none" w:sz="0" w:space="0" w:color="auto"/>
        <w:right w:val="none" w:sz="0" w:space="0" w:color="auto"/>
      </w:divBdr>
    </w:div>
    <w:div w:id="1450314283">
      <w:bodyDiv w:val="1"/>
      <w:marLeft w:val="0"/>
      <w:marRight w:val="0"/>
      <w:marTop w:val="0"/>
      <w:marBottom w:val="0"/>
      <w:divBdr>
        <w:top w:val="none" w:sz="0" w:space="0" w:color="auto"/>
        <w:left w:val="none" w:sz="0" w:space="0" w:color="auto"/>
        <w:bottom w:val="none" w:sz="0" w:space="0" w:color="auto"/>
        <w:right w:val="none" w:sz="0" w:space="0" w:color="auto"/>
      </w:divBdr>
    </w:div>
    <w:div w:id="1476264937">
      <w:bodyDiv w:val="1"/>
      <w:marLeft w:val="0"/>
      <w:marRight w:val="0"/>
      <w:marTop w:val="0"/>
      <w:marBottom w:val="0"/>
      <w:divBdr>
        <w:top w:val="none" w:sz="0" w:space="0" w:color="auto"/>
        <w:left w:val="none" w:sz="0" w:space="0" w:color="auto"/>
        <w:bottom w:val="none" w:sz="0" w:space="0" w:color="auto"/>
        <w:right w:val="none" w:sz="0" w:space="0" w:color="auto"/>
      </w:divBdr>
    </w:div>
    <w:div w:id="1624800184">
      <w:bodyDiv w:val="1"/>
      <w:marLeft w:val="0"/>
      <w:marRight w:val="0"/>
      <w:marTop w:val="0"/>
      <w:marBottom w:val="0"/>
      <w:divBdr>
        <w:top w:val="none" w:sz="0" w:space="0" w:color="auto"/>
        <w:left w:val="none" w:sz="0" w:space="0" w:color="auto"/>
        <w:bottom w:val="none" w:sz="0" w:space="0" w:color="auto"/>
        <w:right w:val="none" w:sz="0" w:space="0" w:color="auto"/>
      </w:divBdr>
    </w:div>
    <w:div w:id="1800226143">
      <w:bodyDiv w:val="1"/>
      <w:marLeft w:val="0"/>
      <w:marRight w:val="0"/>
      <w:marTop w:val="0"/>
      <w:marBottom w:val="0"/>
      <w:divBdr>
        <w:top w:val="none" w:sz="0" w:space="0" w:color="auto"/>
        <w:left w:val="none" w:sz="0" w:space="0" w:color="auto"/>
        <w:bottom w:val="none" w:sz="0" w:space="0" w:color="auto"/>
        <w:right w:val="none" w:sz="0" w:space="0" w:color="auto"/>
      </w:divBdr>
    </w:div>
    <w:div w:id="1816141356">
      <w:bodyDiv w:val="1"/>
      <w:marLeft w:val="0"/>
      <w:marRight w:val="0"/>
      <w:marTop w:val="0"/>
      <w:marBottom w:val="0"/>
      <w:divBdr>
        <w:top w:val="none" w:sz="0" w:space="0" w:color="auto"/>
        <w:left w:val="none" w:sz="0" w:space="0" w:color="auto"/>
        <w:bottom w:val="none" w:sz="0" w:space="0" w:color="auto"/>
        <w:right w:val="none" w:sz="0" w:space="0" w:color="auto"/>
      </w:divBdr>
    </w:div>
    <w:div w:id="1820733583">
      <w:bodyDiv w:val="1"/>
      <w:marLeft w:val="0"/>
      <w:marRight w:val="0"/>
      <w:marTop w:val="0"/>
      <w:marBottom w:val="0"/>
      <w:divBdr>
        <w:top w:val="none" w:sz="0" w:space="0" w:color="auto"/>
        <w:left w:val="none" w:sz="0" w:space="0" w:color="auto"/>
        <w:bottom w:val="none" w:sz="0" w:space="0" w:color="auto"/>
        <w:right w:val="none" w:sz="0" w:space="0" w:color="auto"/>
      </w:divBdr>
    </w:div>
    <w:div w:id="1837648511">
      <w:bodyDiv w:val="1"/>
      <w:marLeft w:val="0"/>
      <w:marRight w:val="0"/>
      <w:marTop w:val="0"/>
      <w:marBottom w:val="0"/>
      <w:divBdr>
        <w:top w:val="none" w:sz="0" w:space="0" w:color="auto"/>
        <w:left w:val="none" w:sz="0" w:space="0" w:color="auto"/>
        <w:bottom w:val="none" w:sz="0" w:space="0" w:color="auto"/>
        <w:right w:val="none" w:sz="0" w:space="0" w:color="auto"/>
      </w:divBdr>
    </w:div>
    <w:div w:id="1859269247">
      <w:bodyDiv w:val="1"/>
      <w:marLeft w:val="0"/>
      <w:marRight w:val="0"/>
      <w:marTop w:val="0"/>
      <w:marBottom w:val="0"/>
      <w:divBdr>
        <w:top w:val="none" w:sz="0" w:space="0" w:color="auto"/>
        <w:left w:val="none" w:sz="0" w:space="0" w:color="auto"/>
        <w:bottom w:val="none" w:sz="0" w:space="0" w:color="auto"/>
        <w:right w:val="none" w:sz="0" w:space="0" w:color="auto"/>
      </w:divBdr>
    </w:div>
    <w:div w:id="1871793281">
      <w:bodyDiv w:val="1"/>
      <w:marLeft w:val="0"/>
      <w:marRight w:val="0"/>
      <w:marTop w:val="0"/>
      <w:marBottom w:val="0"/>
      <w:divBdr>
        <w:top w:val="none" w:sz="0" w:space="0" w:color="auto"/>
        <w:left w:val="none" w:sz="0" w:space="0" w:color="auto"/>
        <w:bottom w:val="none" w:sz="0" w:space="0" w:color="auto"/>
        <w:right w:val="none" w:sz="0" w:space="0" w:color="auto"/>
      </w:divBdr>
    </w:div>
    <w:div w:id="1891965058">
      <w:bodyDiv w:val="1"/>
      <w:marLeft w:val="0"/>
      <w:marRight w:val="0"/>
      <w:marTop w:val="0"/>
      <w:marBottom w:val="0"/>
      <w:divBdr>
        <w:top w:val="none" w:sz="0" w:space="0" w:color="auto"/>
        <w:left w:val="none" w:sz="0" w:space="0" w:color="auto"/>
        <w:bottom w:val="none" w:sz="0" w:space="0" w:color="auto"/>
        <w:right w:val="none" w:sz="0" w:space="0" w:color="auto"/>
      </w:divBdr>
    </w:div>
    <w:div w:id="1908949856">
      <w:bodyDiv w:val="1"/>
      <w:marLeft w:val="0"/>
      <w:marRight w:val="0"/>
      <w:marTop w:val="0"/>
      <w:marBottom w:val="0"/>
      <w:divBdr>
        <w:top w:val="none" w:sz="0" w:space="0" w:color="auto"/>
        <w:left w:val="none" w:sz="0" w:space="0" w:color="auto"/>
        <w:bottom w:val="none" w:sz="0" w:space="0" w:color="auto"/>
        <w:right w:val="none" w:sz="0" w:space="0" w:color="auto"/>
      </w:divBdr>
    </w:div>
    <w:div w:id="2016951629">
      <w:bodyDiv w:val="1"/>
      <w:marLeft w:val="0"/>
      <w:marRight w:val="0"/>
      <w:marTop w:val="0"/>
      <w:marBottom w:val="0"/>
      <w:divBdr>
        <w:top w:val="none" w:sz="0" w:space="0" w:color="auto"/>
        <w:left w:val="none" w:sz="0" w:space="0" w:color="auto"/>
        <w:bottom w:val="none" w:sz="0" w:space="0" w:color="auto"/>
        <w:right w:val="none" w:sz="0" w:space="0" w:color="auto"/>
      </w:divBdr>
    </w:div>
    <w:div w:id="2031637630">
      <w:bodyDiv w:val="1"/>
      <w:marLeft w:val="0"/>
      <w:marRight w:val="0"/>
      <w:marTop w:val="0"/>
      <w:marBottom w:val="0"/>
      <w:divBdr>
        <w:top w:val="none" w:sz="0" w:space="0" w:color="auto"/>
        <w:left w:val="none" w:sz="0" w:space="0" w:color="auto"/>
        <w:bottom w:val="none" w:sz="0" w:space="0" w:color="auto"/>
        <w:right w:val="none" w:sz="0" w:space="0" w:color="auto"/>
      </w:divBdr>
    </w:div>
    <w:div w:id="2034332970">
      <w:bodyDiv w:val="1"/>
      <w:marLeft w:val="0"/>
      <w:marRight w:val="0"/>
      <w:marTop w:val="0"/>
      <w:marBottom w:val="0"/>
      <w:divBdr>
        <w:top w:val="none" w:sz="0" w:space="0" w:color="auto"/>
        <w:left w:val="none" w:sz="0" w:space="0" w:color="auto"/>
        <w:bottom w:val="none" w:sz="0" w:space="0" w:color="auto"/>
        <w:right w:val="none" w:sz="0" w:space="0" w:color="auto"/>
      </w:divBdr>
    </w:div>
    <w:div w:id="20967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ublicworks.venturacounty.go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ASHVN~1.001\LOCALS~1\Temp\XPgrpwise\News_Release_RE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E9D26-8F90-4696-97CA-C385C24A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News_Release_REV2</Template>
  <TotalTime>8</TotalTime>
  <Pages>3</Pages>
  <Words>665</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Ventura County Fire Dept.</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nash</dc:creator>
  <cp:keywords/>
  <dc:description/>
  <cp:lastModifiedBy>Johnson, Martha</cp:lastModifiedBy>
  <cp:revision>4</cp:revision>
  <cp:lastPrinted>2021-06-09T01:30:00Z</cp:lastPrinted>
  <dcterms:created xsi:type="dcterms:W3CDTF">2025-06-06T23:25:00Z</dcterms:created>
  <dcterms:modified xsi:type="dcterms:W3CDTF">2025-06-11T18:16:00Z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3d3aab49a229ea0e7353acf63fcb79e03f64cec164fa7d34420d69cce4d53831</vt:lpwstr>
  </property>
</Properties>
</file>